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46" w:rsidRDefault="00A96846" w:rsidP="00A90BED">
      <w:pPr>
        <w:rPr>
          <w:rFonts w:ascii="Times New Roman" w:hAnsi="Times New Roman" w:cs="Times New Roman"/>
          <w:sz w:val="24"/>
          <w:szCs w:val="24"/>
        </w:rPr>
      </w:pPr>
    </w:p>
    <w:p w:rsidR="00A96846" w:rsidRDefault="00A96846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 w:val="0"/>
          <w:bCs/>
        </w:rPr>
      </w:pPr>
      <w:r w:rsidRPr="002A66CD">
        <w:rPr>
          <w:rStyle w:val="s110"/>
          <w:rFonts w:ascii="Times New Roman" w:hAnsi="Times New Roman" w:cs="Times New Roman"/>
          <w:b w:val="0"/>
          <w:bCs/>
        </w:rPr>
        <w:t>Отчет о результатах самообследования</w:t>
      </w:r>
    </w:p>
    <w:p w:rsidR="00251AD4" w:rsidRDefault="00A96846" w:rsidP="00251AD4">
      <w:pPr>
        <w:spacing w:after="0" w:line="0" w:lineRule="atLeast"/>
        <w:jc w:val="center"/>
        <w:rPr>
          <w:rStyle w:val="s110"/>
          <w:rFonts w:ascii="Times New Roman" w:hAnsi="Times New Roman" w:cs="Times New Roman"/>
          <w:b w:val="0"/>
          <w:bCs/>
        </w:rPr>
      </w:pPr>
      <w:r>
        <w:rPr>
          <w:rStyle w:val="s110"/>
          <w:rFonts w:ascii="Times New Roman" w:hAnsi="Times New Roman" w:cs="Times New Roman"/>
          <w:b w:val="0"/>
          <w:bCs/>
        </w:rPr>
        <w:t>Муниципального бюджетного общеобразовательного учреждения «Средняя общеобразовательная школа №1 им.Н.Н. Яковлева» г.Олекминска РС(Я)</w:t>
      </w:r>
    </w:p>
    <w:p w:rsidR="00A96846" w:rsidRDefault="009A022B" w:rsidP="00251AD4">
      <w:pPr>
        <w:spacing w:after="0" w:line="0" w:lineRule="atLeast"/>
        <w:jc w:val="center"/>
        <w:rPr>
          <w:rStyle w:val="s110"/>
          <w:rFonts w:ascii="Times New Roman" w:hAnsi="Times New Roman" w:cs="Times New Roman"/>
          <w:b w:val="0"/>
          <w:bCs/>
        </w:rPr>
      </w:pPr>
      <w:r>
        <w:rPr>
          <w:rStyle w:val="s110"/>
          <w:rFonts w:ascii="Times New Roman" w:hAnsi="Times New Roman" w:cs="Times New Roman"/>
          <w:b w:val="0"/>
          <w:bCs/>
        </w:rPr>
        <w:t>за 2020</w:t>
      </w:r>
      <w:r w:rsidR="00251AD4">
        <w:rPr>
          <w:rStyle w:val="s110"/>
          <w:rFonts w:ascii="Times New Roman" w:hAnsi="Times New Roman" w:cs="Times New Roman"/>
          <w:b w:val="0"/>
          <w:bCs/>
        </w:rPr>
        <w:t xml:space="preserve"> г.</w:t>
      </w:r>
    </w:p>
    <w:p w:rsidR="00251AD4" w:rsidRPr="007C00DC" w:rsidRDefault="00251AD4" w:rsidP="00251AD4">
      <w:pPr>
        <w:spacing w:after="0" w:line="0" w:lineRule="atLeast"/>
        <w:jc w:val="center"/>
        <w:rPr>
          <w:rStyle w:val="s110"/>
          <w:b w:val="0"/>
          <w:bCs/>
        </w:rPr>
      </w:pPr>
    </w:p>
    <w:p w:rsidR="00A96846" w:rsidRPr="002A66CD" w:rsidRDefault="00A96846" w:rsidP="00A96846">
      <w:pPr>
        <w:jc w:val="center"/>
        <w:rPr>
          <w:rFonts w:ascii="Times New Roman" w:hAnsi="Times New Roman" w:cs="Times New Roman"/>
          <w:szCs w:val="24"/>
        </w:rPr>
      </w:pPr>
      <w:r w:rsidRPr="002A66CD">
        <w:rPr>
          <w:rStyle w:val="s110"/>
          <w:rFonts w:ascii="Times New Roman" w:hAnsi="Times New Roman" w:cs="Times New Roman"/>
          <w:bCs/>
          <w:szCs w:val="24"/>
          <w:lang w:val="en-US"/>
        </w:rPr>
        <w:t>I</w:t>
      </w:r>
      <w:r w:rsidRPr="002A66CD">
        <w:rPr>
          <w:rStyle w:val="s110"/>
          <w:rFonts w:ascii="Times New Roman" w:hAnsi="Times New Roman" w:cs="Times New Roman"/>
          <w:bCs/>
          <w:szCs w:val="24"/>
        </w:rPr>
        <w:t>. Общие сведения об образовательной организации</w:t>
      </w:r>
    </w:p>
    <w:tbl>
      <w:tblPr>
        <w:tblW w:w="4933" w:type="pct"/>
        <w:jc w:val="center"/>
        <w:tblInd w:w="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7"/>
        <w:gridCol w:w="6295"/>
      </w:tblGrid>
      <w:tr w:rsidR="00A96846" w:rsidRPr="007C00DC" w:rsidTr="00251AD4">
        <w:trPr>
          <w:trHeight w:val="415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7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 им.Н.Н. Яковлева» г.Олекминска РС(Я)</w:t>
            </w:r>
          </w:p>
        </w:tc>
      </w:tr>
      <w:tr w:rsidR="00A96846" w:rsidRPr="007C00DC" w:rsidTr="00251AD4">
        <w:trPr>
          <w:trHeight w:val="415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75">
              <w:rPr>
                <w:rFonts w:ascii="Times New Roman" w:hAnsi="Times New Roman"/>
                <w:sz w:val="24"/>
                <w:szCs w:val="24"/>
              </w:rPr>
              <w:t>Торопов Игорь Константинович</w:t>
            </w:r>
          </w:p>
        </w:tc>
      </w:tr>
      <w:tr w:rsidR="00A96846" w:rsidRPr="007C00DC" w:rsidTr="00251AD4">
        <w:trPr>
          <w:trHeight w:val="317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08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678100, РС(Я) , г. Олекминск, ул.Молодежная, дом 23</w:t>
            </w:r>
          </w:p>
        </w:tc>
      </w:tr>
      <w:tr w:rsidR="00A96846" w:rsidRPr="007C00DC" w:rsidTr="00251AD4">
        <w:trPr>
          <w:trHeight w:val="317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75">
              <w:rPr>
                <w:rFonts w:ascii="Times New Roman" w:hAnsi="Times New Roman"/>
                <w:sz w:val="24"/>
                <w:szCs w:val="24"/>
              </w:rPr>
              <w:t>8(411) 3841356</w:t>
            </w:r>
          </w:p>
        </w:tc>
      </w:tr>
      <w:tr w:rsidR="00A96846" w:rsidRPr="007C00DC" w:rsidTr="00251AD4">
        <w:trPr>
          <w:trHeight w:val="274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75">
              <w:rPr>
                <w:rFonts w:ascii="Times New Roman" w:hAnsi="Times New Roman"/>
                <w:color w:val="F26D00"/>
                <w:sz w:val="24"/>
                <w:szCs w:val="24"/>
                <w:shd w:val="clear" w:color="auto" w:fill="FFFFFF"/>
              </w:rPr>
              <w:t>1schoololekma@mail.ru</w:t>
            </w:r>
          </w:p>
        </w:tc>
      </w:tr>
      <w:tr w:rsidR="00A96846" w:rsidRPr="007C00DC" w:rsidTr="00251AD4">
        <w:trPr>
          <w:trHeight w:val="274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75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района Олекминский район Республики Саха (Якутия)  </w:t>
            </w:r>
          </w:p>
        </w:tc>
      </w:tr>
      <w:tr w:rsidR="00A96846" w:rsidRPr="007C00DC" w:rsidTr="00251AD4">
        <w:trPr>
          <w:trHeight w:val="274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75">
              <w:rPr>
                <w:rFonts w:ascii="Times New Roman" w:hAnsi="Times New Roman"/>
                <w:sz w:val="24"/>
                <w:szCs w:val="24"/>
              </w:rPr>
              <w:t>05.04.2004 г.</w:t>
            </w:r>
          </w:p>
        </w:tc>
      </w:tr>
      <w:tr w:rsidR="00A96846" w:rsidRPr="007C00DC" w:rsidTr="00251AD4">
        <w:trPr>
          <w:trHeight w:val="274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№0892 от 01 июня 2015г, срок действия: бессрочно</w:t>
            </w:r>
          </w:p>
        </w:tc>
      </w:tr>
      <w:tr w:rsidR="00A96846" w:rsidRPr="007C00DC" w:rsidTr="00251AD4">
        <w:trPr>
          <w:trHeight w:val="274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№0750 от 01 ноября 2016г, серия 14А02 №0000667; срок действия    до 04 мая 2023г</w:t>
            </w:r>
          </w:p>
        </w:tc>
      </w:tr>
    </w:tbl>
    <w:p w:rsidR="00A96846" w:rsidRDefault="00A96846" w:rsidP="00A96846">
      <w:pPr>
        <w:spacing w:before="120" w:after="0" w:line="240" w:lineRule="auto"/>
        <w:jc w:val="center"/>
        <w:rPr>
          <w:rStyle w:val="s110"/>
          <w:bCs/>
          <w:sz w:val="20"/>
          <w:szCs w:val="20"/>
        </w:rPr>
      </w:pP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Cs/>
          <w:szCs w:val="24"/>
        </w:rPr>
        <w:t xml:space="preserve">        </w:t>
      </w:r>
      <w:r w:rsidRPr="00677449">
        <w:rPr>
          <w:rStyle w:val="s110"/>
          <w:rFonts w:ascii="Times New Roman" w:hAnsi="Times New Roman" w:cs="Times New Roman"/>
          <w:b w:val="0"/>
          <w:bCs/>
          <w:szCs w:val="24"/>
        </w:rPr>
        <w:t>В соответствии с п.3 ч.2 ст.29 Федерального</w:t>
      </w:r>
      <w:r>
        <w:rPr>
          <w:rStyle w:val="s110"/>
          <w:rFonts w:ascii="Times New Roman" w:hAnsi="Times New Roman" w:cs="Times New Roman"/>
          <w:b w:val="0"/>
          <w:bCs/>
          <w:szCs w:val="24"/>
        </w:rPr>
        <w:t xml:space="preserve"> закона от 29.12.2012 г. № 273  «Об образовании в </w:t>
      </w:r>
      <w:r w:rsidR="00251AD4">
        <w:rPr>
          <w:rStyle w:val="s110"/>
          <w:rFonts w:ascii="Times New Roman" w:hAnsi="Times New Roman" w:cs="Times New Roman"/>
          <w:b w:val="0"/>
          <w:bCs/>
          <w:szCs w:val="24"/>
        </w:rPr>
        <w:t xml:space="preserve">  </w:t>
      </w:r>
      <w:r>
        <w:rPr>
          <w:rStyle w:val="s110"/>
          <w:rFonts w:ascii="Times New Roman" w:hAnsi="Times New Roman" w:cs="Times New Roman"/>
          <w:b w:val="0"/>
          <w:bCs/>
          <w:szCs w:val="24"/>
        </w:rPr>
        <w:t>Российской Федерации»,  приказа Министерства образования и науки Российской Федерации от 14.06.2013 г. №462  «Об утверждении Порядка проведения самообследования образовательной организацией», приказа Министерства образования и науки Российской Федерации от 10.12.2013 г. №1324  «Об утверждении показателей деятельности образовательной организации, подлежащей самообследованию», на основании Устава, с целью обеспечения  доступности и открытости информации о деятельности МБОУ «СОШ №1 им.Н.Н. Яковлева»  в образовательной  организации ежегодно проводится самообследование.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 xml:space="preserve">        При проведении самообследования использовались следующие формы: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оценка деятельности (через изучение документов, материалов, опросы, анкетирование, обобщение);</w:t>
      </w:r>
    </w:p>
    <w:p w:rsidR="00A96846" w:rsidRPr="00677449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 анализ показателей деятельност</w:t>
      </w:r>
      <w:r w:rsidR="000A35EA">
        <w:rPr>
          <w:rStyle w:val="s110"/>
          <w:rFonts w:ascii="Times New Roman" w:hAnsi="Times New Roman" w:cs="Times New Roman"/>
          <w:b w:val="0"/>
          <w:bCs/>
          <w:szCs w:val="24"/>
        </w:rPr>
        <w:t>и образовательного учреждения (</w:t>
      </w:r>
      <w:r>
        <w:rPr>
          <w:rStyle w:val="s110"/>
          <w:rFonts w:ascii="Times New Roman" w:hAnsi="Times New Roman" w:cs="Times New Roman"/>
          <w:b w:val="0"/>
          <w:bCs/>
          <w:szCs w:val="24"/>
        </w:rPr>
        <w:t>через сравнительный анализ с показателями за прошлый год, интерпретации и обработка полученной информации).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 w:rsidRPr="001F0248">
        <w:rPr>
          <w:rStyle w:val="s110"/>
          <w:rFonts w:ascii="Times New Roman" w:hAnsi="Times New Roman" w:cs="Times New Roman"/>
          <w:b w:val="0"/>
          <w:bCs/>
          <w:szCs w:val="24"/>
        </w:rPr>
        <w:t xml:space="preserve"> </w:t>
      </w:r>
      <w:r>
        <w:rPr>
          <w:rStyle w:val="s110"/>
          <w:rFonts w:ascii="Times New Roman" w:hAnsi="Times New Roman" w:cs="Times New Roman"/>
          <w:b w:val="0"/>
          <w:bCs/>
          <w:szCs w:val="24"/>
        </w:rPr>
        <w:t xml:space="preserve">      </w:t>
      </w:r>
      <w:r w:rsidRPr="001F0248">
        <w:rPr>
          <w:rStyle w:val="s110"/>
          <w:rFonts w:ascii="Times New Roman" w:hAnsi="Times New Roman" w:cs="Times New Roman"/>
          <w:b w:val="0"/>
          <w:bCs/>
          <w:szCs w:val="24"/>
        </w:rPr>
        <w:t>При самообследовании были проведены:  оценка образовательной деятельности, оценка системы управления,</w:t>
      </w:r>
      <w:r>
        <w:rPr>
          <w:rStyle w:val="s110"/>
          <w:rFonts w:ascii="Times New Roman" w:hAnsi="Times New Roman" w:cs="Times New Roman"/>
          <w:b w:val="0"/>
          <w:bCs/>
          <w:szCs w:val="24"/>
        </w:rPr>
        <w:t xml:space="preserve"> оценка организации учебного процесса, оценка качества кадрового, учебно- методического, библиотечно- информационного обеспечения, материально- технической базы, а также анализа показателей деятельности МБОУ «СОШ №1 им.Н.Н. Яковлева» подлежащей самообследованию.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 xml:space="preserve">      Процедура самообследования включала следующие этапы: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планирование и подготовка работ по самообследованию;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организация и проведение самообследования;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обобщение полученных результатов и формирование на их основе отчета о самообследовании.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 размещение отчета о результатах самообследования на официальном сайте МБОУ «СОШ №1 им.Н.Н.Яковлева»;</w:t>
      </w:r>
    </w:p>
    <w:p w:rsidR="00251AD4" w:rsidRPr="00683AE0" w:rsidRDefault="00251AD4" w:rsidP="00683AE0">
      <w:pPr>
        <w:spacing w:after="0" w:line="0" w:lineRule="atLeast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 н</w:t>
      </w:r>
      <w:r w:rsidR="00A96846">
        <w:rPr>
          <w:rStyle w:val="s110"/>
          <w:rFonts w:ascii="Times New Roman" w:hAnsi="Times New Roman" w:cs="Times New Roman"/>
          <w:b w:val="0"/>
          <w:bCs/>
          <w:szCs w:val="24"/>
        </w:rPr>
        <w:t xml:space="preserve">аправление отчета о результатах самообследования учредителю. </w:t>
      </w:r>
    </w:p>
    <w:p w:rsidR="00613E54" w:rsidRDefault="00613E54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613E54" w:rsidRDefault="00613E54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9A022B" w:rsidRDefault="009A022B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9A022B" w:rsidRDefault="009A022B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9A022B" w:rsidRDefault="009A022B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9A022B" w:rsidRDefault="009A022B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613E54" w:rsidRDefault="00613E54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A96846" w:rsidRDefault="00A96846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  <w:r w:rsidRPr="004A2EB2">
        <w:rPr>
          <w:rStyle w:val="s110"/>
          <w:rFonts w:ascii="Times New Roman" w:hAnsi="Times New Roman" w:cs="Times New Roman"/>
          <w:bCs/>
          <w:szCs w:val="24"/>
          <w:lang w:val="en-US"/>
        </w:rPr>
        <w:lastRenderedPageBreak/>
        <w:t>II</w:t>
      </w:r>
      <w:r w:rsidRPr="004A2EB2">
        <w:rPr>
          <w:rStyle w:val="s110"/>
          <w:rFonts w:ascii="Times New Roman" w:hAnsi="Times New Roman" w:cs="Times New Roman"/>
          <w:bCs/>
          <w:szCs w:val="24"/>
        </w:rPr>
        <w:t>. Оценка образовательной деятельности</w:t>
      </w:r>
      <w:r>
        <w:rPr>
          <w:rStyle w:val="s110"/>
          <w:rFonts w:ascii="Times New Roman" w:hAnsi="Times New Roman" w:cs="Times New Roman"/>
          <w:bCs/>
          <w:szCs w:val="24"/>
        </w:rPr>
        <w:t>.</w:t>
      </w:r>
    </w:p>
    <w:p w:rsidR="00683AE0" w:rsidRPr="004A2EB2" w:rsidRDefault="00683AE0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2F4E07" w:rsidRPr="002F4E07" w:rsidRDefault="002F4E07" w:rsidP="002F4E07">
      <w:pPr>
        <w:pStyle w:val="4"/>
        <w:shd w:val="clear" w:color="auto" w:fill="FFFFFF"/>
        <w:spacing w:before="0" w:line="0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2F4E07">
        <w:rPr>
          <w:rStyle w:val="a7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</w:t>
      </w:r>
      <w:r w:rsidR="00A96846" w:rsidRPr="002F4E0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Цель: </w:t>
      </w:r>
      <w:r w:rsidRPr="002F4E07">
        <w:rPr>
          <w:rStyle w:val="a7"/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t>формирование разносторонне развитой, здоровой физически и нравственно личности, способной реализовать творческий потенциал в динамических социально-экономических условиях, как в собственных интересах, так и в интересах общества.</w:t>
      </w:r>
    </w:p>
    <w:p w:rsidR="00A96846" w:rsidRPr="002F4E07" w:rsidRDefault="002F4E07" w:rsidP="002F4E07">
      <w:pPr>
        <w:pStyle w:val="11"/>
        <w:spacing w:line="0" w:lineRule="atLeast"/>
        <w:ind w:left="-57" w:right="-5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96846" w:rsidRPr="00115EEC">
        <w:rPr>
          <w:rFonts w:ascii="Times New Roman" w:hAnsi="Times New Roman"/>
          <w:b/>
          <w:szCs w:val="24"/>
        </w:rPr>
        <w:t>Приоритетные направления разви</w:t>
      </w:r>
      <w:r w:rsidR="00A96846">
        <w:rPr>
          <w:rFonts w:ascii="Times New Roman" w:hAnsi="Times New Roman"/>
          <w:b/>
          <w:szCs w:val="24"/>
        </w:rPr>
        <w:t>тия школы: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1.</w:t>
      </w:r>
      <w:r w:rsidRPr="002F4E07">
        <w:rPr>
          <w:rFonts w:ascii="Times New Roman" w:eastAsia="Times New Roman" w:hAnsi="Times New Roman" w:cs="Times New Roman"/>
          <w:lang w:eastAsia="ru-RU"/>
        </w:rPr>
        <w:t>Повышение качества образовательной деятельности школы за счет совершенствования  организационной и  управленческой деятельности;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4E07">
        <w:rPr>
          <w:rFonts w:ascii="Times New Roman" w:eastAsia="Times New Roman" w:hAnsi="Times New Roman" w:cs="Times New Roman"/>
          <w:lang w:eastAsia="ru-RU"/>
        </w:rPr>
        <w:t>2. Развитие благоприятной и мотивирующей на учебу атмосферы в школе, обучение учащихся  навыками самоконтроля, самообразования, формирования универсальных учебных действий;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4E07">
        <w:rPr>
          <w:rFonts w:ascii="Times New Roman" w:eastAsia="Times New Roman" w:hAnsi="Times New Roman" w:cs="Times New Roman"/>
          <w:lang w:eastAsia="ru-RU"/>
        </w:rPr>
        <w:t>3.Создание развивающей образовательной среды на основе внедрения современных образовательных технологий;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4E07">
        <w:rPr>
          <w:rFonts w:ascii="Times New Roman" w:eastAsia="Times New Roman" w:hAnsi="Times New Roman" w:cs="Times New Roman"/>
          <w:lang w:eastAsia="ru-RU"/>
        </w:rPr>
        <w:t xml:space="preserve"> 4.Повышение профессиональной компетентности педагогов: увеличение числа педагогов, регулярно применяющих на практике преподавания уровневую дифференциацию, информационно-коммуникационные технологии, активизация деятельности коллектива по реализации инновационных программ;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4E07">
        <w:rPr>
          <w:rFonts w:ascii="Times New Roman" w:eastAsia="Times New Roman" w:hAnsi="Times New Roman" w:cs="Times New Roman"/>
          <w:lang w:eastAsia="ru-RU"/>
        </w:rPr>
        <w:t>5.Работа с мотивированными учащимися, развитие творческих способностей детей;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4E07">
        <w:rPr>
          <w:rFonts w:ascii="Times New Roman" w:eastAsia="Times New Roman" w:hAnsi="Times New Roman" w:cs="Times New Roman"/>
          <w:lang w:eastAsia="ru-RU"/>
        </w:rPr>
        <w:t>6. Совершенствование работы, направленной на сохранение и укрепления здоровья всех субъектов образовательного процесса и привитие навыков здорового образа жизни;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4E07">
        <w:rPr>
          <w:rFonts w:ascii="Times New Roman" w:eastAsia="Times New Roman" w:hAnsi="Times New Roman" w:cs="Times New Roman"/>
          <w:lang w:eastAsia="ru-RU"/>
        </w:rPr>
        <w:t>7. Подготовка обучающихся к успешной сдаче ГИА и ЕГЭ.</w:t>
      </w:r>
    </w:p>
    <w:p w:rsidR="00ED5035" w:rsidRPr="00ED5035" w:rsidRDefault="00ED5035" w:rsidP="00ED5035">
      <w:pPr>
        <w:pStyle w:val="210"/>
        <w:shd w:val="clear" w:color="auto" w:fill="auto"/>
        <w:spacing w:before="0" w:line="0" w:lineRule="atLeast"/>
        <w:ind w:firstLine="240"/>
        <w:jc w:val="both"/>
        <w:rPr>
          <w:sz w:val="24"/>
          <w:szCs w:val="24"/>
        </w:rPr>
      </w:pPr>
      <w:r w:rsidRPr="00ED5035">
        <w:rPr>
          <w:sz w:val="24"/>
          <w:szCs w:val="24"/>
        </w:rPr>
        <w:t>Всего в школе 26 класс - комплектов:</w:t>
      </w:r>
    </w:p>
    <w:p w:rsidR="00ED5035" w:rsidRPr="00ED5035" w:rsidRDefault="00ED5035" w:rsidP="00ED5035">
      <w:pPr>
        <w:pStyle w:val="210"/>
        <w:shd w:val="clear" w:color="auto" w:fill="auto"/>
        <w:spacing w:before="0" w:line="0" w:lineRule="atLeast"/>
        <w:ind w:left="240" w:right="-13" w:firstLine="0"/>
        <w:jc w:val="both"/>
        <w:rPr>
          <w:sz w:val="24"/>
          <w:szCs w:val="24"/>
        </w:rPr>
      </w:pPr>
      <w:r w:rsidRPr="00ED5035">
        <w:rPr>
          <w:sz w:val="24"/>
          <w:szCs w:val="24"/>
        </w:rPr>
        <w:t xml:space="preserve">Классы, реализующие ФГОС НОО -1абв, 2абв, 3абв, 4абв классы; </w:t>
      </w:r>
    </w:p>
    <w:p w:rsidR="00ED5035" w:rsidRPr="00ED5035" w:rsidRDefault="00ED5035" w:rsidP="00ED5035">
      <w:pPr>
        <w:pStyle w:val="210"/>
        <w:shd w:val="clear" w:color="auto" w:fill="auto"/>
        <w:spacing w:before="0" w:line="0" w:lineRule="atLeast"/>
        <w:ind w:left="240" w:right="-13" w:firstLine="0"/>
        <w:jc w:val="both"/>
        <w:rPr>
          <w:sz w:val="24"/>
          <w:szCs w:val="24"/>
        </w:rPr>
      </w:pPr>
      <w:r w:rsidRPr="00ED5035">
        <w:rPr>
          <w:sz w:val="24"/>
          <w:szCs w:val="24"/>
        </w:rPr>
        <w:t>Классы, реализующие ФГОС ООО – 5абв, 6аб</w:t>
      </w:r>
      <w:r w:rsidR="002F4E07">
        <w:rPr>
          <w:sz w:val="24"/>
          <w:szCs w:val="24"/>
        </w:rPr>
        <w:t xml:space="preserve">в </w:t>
      </w:r>
      <w:r w:rsidRPr="00ED5035">
        <w:rPr>
          <w:sz w:val="24"/>
          <w:szCs w:val="24"/>
        </w:rPr>
        <w:t xml:space="preserve">, 7аб, 8аб, 9аб классы </w:t>
      </w:r>
    </w:p>
    <w:p w:rsidR="00ED5035" w:rsidRPr="00ED5035" w:rsidRDefault="00683AE0" w:rsidP="00683AE0">
      <w:pPr>
        <w:pStyle w:val="210"/>
        <w:shd w:val="clear" w:color="auto" w:fill="auto"/>
        <w:spacing w:before="0" w:line="0" w:lineRule="atLeast"/>
        <w:ind w:left="240" w:right="-13" w:firstLine="0"/>
        <w:rPr>
          <w:sz w:val="24"/>
          <w:szCs w:val="24"/>
        </w:rPr>
      </w:pPr>
      <w:r>
        <w:rPr>
          <w:sz w:val="24"/>
          <w:szCs w:val="24"/>
        </w:rPr>
        <w:t xml:space="preserve">Классы, </w:t>
      </w:r>
      <w:r w:rsidR="002F4E07">
        <w:rPr>
          <w:sz w:val="24"/>
          <w:szCs w:val="24"/>
        </w:rPr>
        <w:t xml:space="preserve"> </w:t>
      </w:r>
      <w:r w:rsidR="009A022B">
        <w:rPr>
          <w:sz w:val="24"/>
          <w:szCs w:val="24"/>
        </w:rPr>
        <w:t>реализующие</w:t>
      </w:r>
      <w:r>
        <w:rPr>
          <w:sz w:val="24"/>
          <w:szCs w:val="24"/>
        </w:rPr>
        <w:t xml:space="preserve"> </w:t>
      </w:r>
      <w:r w:rsidR="002F4E07">
        <w:rPr>
          <w:sz w:val="24"/>
          <w:szCs w:val="24"/>
        </w:rPr>
        <w:t>Ф</w:t>
      </w:r>
      <w:r>
        <w:rPr>
          <w:sz w:val="24"/>
          <w:szCs w:val="24"/>
        </w:rPr>
        <w:t>ГОС –</w:t>
      </w:r>
      <w:r w:rsidR="002F4E07">
        <w:rPr>
          <w:sz w:val="24"/>
          <w:szCs w:val="24"/>
        </w:rPr>
        <w:t xml:space="preserve">10, 11 класс ( универсальный </w:t>
      </w:r>
      <w:r w:rsidR="00ED5035" w:rsidRPr="00ED5035">
        <w:rPr>
          <w:sz w:val="24"/>
          <w:szCs w:val="24"/>
        </w:rPr>
        <w:t xml:space="preserve"> профиль</w:t>
      </w:r>
      <w:r w:rsidR="002F4E07">
        <w:rPr>
          <w:sz w:val="24"/>
          <w:szCs w:val="24"/>
        </w:rPr>
        <w:t>)</w:t>
      </w:r>
    </w:p>
    <w:p w:rsidR="00ED5035" w:rsidRPr="00ED5035" w:rsidRDefault="00ED5035" w:rsidP="00ED5035">
      <w:pPr>
        <w:pStyle w:val="210"/>
        <w:shd w:val="clear" w:color="auto" w:fill="auto"/>
        <w:spacing w:before="0" w:line="0" w:lineRule="atLeast"/>
        <w:ind w:firstLine="0"/>
        <w:jc w:val="both"/>
        <w:rPr>
          <w:sz w:val="24"/>
          <w:szCs w:val="24"/>
        </w:rPr>
      </w:pPr>
      <w:r w:rsidRPr="00ED5035">
        <w:rPr>
          <w:sz w:val="24"/>
          <w:szCs w:val="24"/>
        </w:rPr>
        <w:t>Учебный план МБОУ «СОШ№1 им.Н.Н.Яковле</w:t>
      </w:r>
      <w:r w:rsidR="002F4E07">
        <w:rPr>
          <w:sz w:val="24"/>
          <w:szCs w:val="24"/>
        </w:rPr>
        <w:t>ва» г.Олекминска РС(Я)  на  2019 -  2020</w:t>
      </w:r>
      <w:r w:rsidRPr="00ED5035">
        <w:rPr>
          <w:sz w:val="24"/>
          <w:szCs w:val="24"/>
        </w:rPr>
        <w:t xml:space="preserve"> учебный год разработан на основе н</w:t>
      </w:r>
      <w:r w:rsidRPr="00ED5035">
        <w:rPr>
          <w:rStyle w:val="2110"/>
          <w:b w:val="0"/>
          <w:bCs/>
          <w:i w:val="0"/>
          <w:iCs/>
          <w:color w:val="auto"/>
          <w:sz w:val="24"/>
          <w:szCs w:val="24"/>
        </w:rPr>
        <w:t>ормативно-правовых документов федерального, республиканского, муниципального  уровней, Устава школы.</w:t>
      </w:r>
    </w:p>
    <w:p w:rsidR="00A96846" w:rsidRPr="001B12CA" w:rsidRDefault="00A96846" w:rsidP="00A96846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</w:t>
      </w:r>
      <w:r w:rsidRPr="001B12CA">
        <w:rPr>
          <w:rFonts w:ascii="Times New Roman" w:hAnsi="Times New Roman" w:cs="Times New Roman"/>
          <w:b/>
          <w:szCs w:val="24"/>
        </w:rPr>
        <w:t>Дополнительное образование</w:t>
      </w:r>
      <w:r>
        <w:rPr>
          <w:rFonts w:ascii="Times New Roman" w:hAnsi="Times New Roman" w:cs="Times New Roman"/>
          <w:b/>
          <w:szCs w:val="24"/>
        </w:rPr>
        <w:t>.</w:t>
      </w:r>
    </w:p>
    <w:p w:rsidR="00A96846" w:rsidRPr="007D5F58" w:rsidRDefault="00A96846" w:rsidP="00683AE0">
      <w:pPr>
        <w:pStyle w:val="22"/>
        <w:shd w:val="clear" w:color="auto" w:fill="auto"/>
        <w:spacing w:line="0" w:lineRule="atLeast"/>
        <w:ind w:firstLine="0"/>
        <w:jc w:val="left"/>
        <w:rPr>
          <w:sz w:val="24"/>
          <w:szCs w:val="24"/>
        </w:rPr>
      </w:pPr>
      <w:r w:rsidRPr="007D5F58">
        <w:rPr>
          <w:sz w:val="24"/>
          <w:szCs w:val="24"/>
        </w:rPr>
        <w:t xml:space="preserve">В связи с переходом на новые стандарты второго поколения в МБОУ «СОШ №1 им.Н.Н.Яковлева» происходит  совершенствование внеурочной деятельности. </w:t>
      </w:r>
    </w:p>
    <w:p w:rsidR="00A96846" w:rsidRPr="007D5F58" w:rsidRDefault="00A96846" w:rsidP="00A96846">
      <w:pPr>
        <w:pStyle w:val="24"/>
        <w:keepNext/>
        <w:keepLines/>
        <w:shd w:val="clear" w:color="auto" w:fill="auto"/>
        <w:spacing w:before="0"/>
        <w:jc w:val="both"/>
        <w:rPr>
          <w:b w:val="0"/>
          <w:sz w:val="24"/>
          <w:szCs w:val="24"/>
        </w:rPr>
      </w:pPr>
      <w:r w:rsidRPr="007D5F58">
        <w:rPr>
          <w:b w:val="0"/>
          <w:sz w:val="24"/>
          <w:szCs w:val="24"/>
        </w:rPr>
        <w:t xml:space="preserve">Разработаны и действуют программы: </w:t>
      </w:r>
    </w:p>
    <w:p w:rsidR="00A96846" w:rsidRPr="007D5F58" w:rsidRDefault="00A96846" w:rsidP="00A96846">
      <w:pPr>
        <w:pStyle w:val="24"/>
        <w:keepNext/>
        <w:keepLines/>
        <w:shd w:val="clear" w:color="auto" w:fill="auto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7D5F58">
        <w:rPr>
          <w:b w:val="0"/>
          <w:sz w:val="24"/>
          <w:szCs w:val="24"/>
        </w:rPr>
        <w:t>вн</w:t>
      </w:r>
      <w:r w:rsidR="002F4E07">
        <w:rPr>
          <w:b w:val="0"/>
          <w:sz w:val="24"/>
          <w:szCs w:val="24"/>
        </w:rPr>
        <w:t>еурочной деятельности на уровне</w:t>
      </w:r>
      <w:r w:rsidRPr="007D5F5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начального  общего образования;</w:t>
      </w:r>
    </w:p>
    <w:p w:rsidR="00A96846" w:rsidRDefault="00A96846" w:rsidP="00A96846">
      <w:pPr>
        <w:pStyle w:val="24"/>
        <w:keepNext/>
        <w:keepLines/>
        <w:shd w:val="clear" w:color="auto" w:fill="auto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7D5F58">
        <w:rPr>
          <w:b w:val="0"/>
          <w:sz w:val="24"/>
          <w:szCs w:val="24"/>
        </w:rPr>
        <w:t>вн</w:t>
      </w:r>
      <w:r w:rsidR="002F4E07">
        <w:rPr>
          <w:b w:val="0"/>
          <w:sz w:val="24"/>
          <w:szCs w:val="24"/>
        </w:rPr>
        <w:t xml:space="preserve">еурочной деятельности на уровне </w:t>
      </w:r>
      <w:r w:rsidRPr="007D5F58">
        <w:rPr>
          <w:b w:val="0"/>
          <w:sz w:val="24"/>
          <w:szCs w:val="24"/>
        </w:rPr>
        <w:t>основного общего образования.</w:t>
      </w:r>
    </w:p>
    <w:p w:rsidR="002F4E07" w:rsidRPr="007D5F58" w:rsidRDefault="002F4E07" w:rsidP="00A96846">
      <w:pPr>
        <w:pStyle w:val="24"/>
        <w:keepNext/>
        <w:keepLines/>
        <w:shd w:val="clear" w:color="auto" w:fill="auto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7D5F58">
        <w:rPr>
          <w:b w:val="0"/>
          <w:sz w:val="24"/>
          <w:szCs w:val="24"/>
        </w:rPr>
        <w:t>вн</w:t>
      </w:r>
      <w:r>
        <w:rPr>
          <w:b w:val="0"/>
          <w:sz w:val="24"/>
          <w:szCs w:val="24"/>
        </w:rPr>
        <w:t>еурочной деятельности на уровне среднего общего образования.</w:t>
      </w:r>
    </w:p>
    <w:p w:rsidR="00A96846" w:rsidRPr="00A4124C" w:rsidRDefault="00A96846" w:rsidP="002F4E07">
      <w:pPr>
        <w:pStyle w:val="22"/>
        <w:shd w:val="clear" w:color="auto" w:fill="auto"/>
        <w:spacing w:line="0" w:lineRule="atLeast"/>
        <w:ind w:firstLine="0"/>
        <w:jc w:val="left"/>
        <w:rPr>
          <w:sz w:val="24"/>
          <w:szCs w:val="24"/>
        </w:rPr>
      </w:pPr>
      <w:r w:rsidRPr="00A4124C">
        <w:rPr>
          <w:sz w:val="24"/>
          <w:szCs w:val="24"/>
        </w:rPr>
        <w:t>Настоящая программа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культур.</w:t>
      </w:r>
    </w:p>
    <w:p w:rsidR="00A96846" w:rsidRPr="00A4124C" w:rsidRDefault="00A96846" w:rsidP="002F4E07">
      <w:pPr>
        <w:pStyle w:val="22"/>
        <w:shd w:val="clear" w:color="auto" w:fill="auto"/>
        <w:spacing w:line="0" w:lineRule="atLeast"/>
        <w:ind w:firstLine="0"/>
        <w:jc w:val="left"/>
        <w:rPr>
          <w:sz w:val="24"/>
          <w:szCs w:val="24"/>
        </w:rPr>
      </w:pPr>
      <w:r w:rsidRPr="00A4124C">
        <w:rPr>
          <w:sz w:val="24"/>
          <w:szCs w:val="24"/>
        </w:rPr>
        <w:t xml:space="preserve"> Программы способствуют более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</w:t>
      </w:r>
    </w:p>
    <w:p w:rsidR="008F1597" w:rsidRPr="009A022B" w:rsidRDefault="00A96846" w:rsidP="009A022B">
      <w:pPr>
        <w:pStyle w:val="22"/>
        <w:shd w:val="clear" w:color="auto" w:fill="auto"/>
        <w:spacing w:line="0" w:lineRule="atLeast"/>
        <w:ind w:firstLine="0"/>
        <w:jc w:val="left"/>
        <w:rPr>
          <w:sz w:val="24"/>
          <w:szCs w:val="24"/>
        </w:rPr>
      </w:pPr>
      <w:r w:rsidRPr="00A4124C">
        <w:rPr>
          <w:sz w:val="24"/>
          <w:szCs w:val="24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  <w:r w:rsidR="008F1597" w:rsidRPr="007971A3">
        <w:rPr>
          <w:sz w:val="24"/>
          <w:szCs w:val="24"/>
        </w:rPr>
        <w:t xml:space="preserve">Реализация внеурочной деятельности учащихся осуществляется через возможности школы и учреждений дополнительного образования детей. </w:t>
      </w:r>
      <w:r w:rsidR="008F1597">
        <w:rPr>
          <w:sz w:val="24"/>
          <w:szCs w:val="24"/>
        </w:rPr>
        <w:t xml:space="preserve"> </w:t>
      </w:r>
      <w:r w:rsidR="008F1597" w:rsidRPr="007971A3">
        <w:rPr>
          <w:sz w:val="24"/>
          <w:szCs w:val="24"/>
        </w:rPr>
        <w:t>Содержание данных занятий формируется с учётом пожеланий учащихся и их родителей (законных представителей) и осуществляется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</w:t>
      </w:r>
    </w:p>
    <w:p w:rsidR="008F1597" w:rsidRDefault="008F1597" w:rsidP="008F1597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Кружки, секции по направлениям в школе охват по отдельным секциям: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«Веселый английский»: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 w:rsidRPr="007971A3">
        <w:rPr>
          <w:rFonts w:ascii="Times New Roman" w:hAnsi="Times New Roman"/>
          <w:sz w:val="24"/>
          <w:szCs w:val="24"/>
        </w:rPr>
        <w:t xml:space="preserve"> «Вязание фри - </w:t>
      </w:r>
      <w:r>
        <w:rPr>
          <w:rFonts w:ascii="Times New Roman" w:hAnsi="Times New Roman"/>
          <w:sz w:val="24"/>
          <w:szCs w:val="24"/>
        </w:rPr>
        <w:t>форм»:</w:t>
      </w:r>
      <w:r w:rsidRPr="007971A3">
        <w:rPr>
          <w:rFonts w:ascii="Times New Roman" w:hAnsi="Times New Roman"/>
          <w:sz w:val="24"/>
          <w:szCs w:val="24"/>
        </w:rPr>
        <w:t xml:space="preserve"> 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 w:rsidRPr="007971A3">
        <w:rPr>
          <w:rFonts w:ascii="Times New Roman" w:hAnsi="Times New Roman"/>
          <w:sz w:val="24"/>
          <w:szCs w:val="24"/>
        </w:rPr>
        <w:lastRenderedPageBreak/>
        <w:t>«</w:t>
      </w:r>
      <w:r>
        <w:rPr>
          <w:rFonts w:ascii="Times New Roman" w:hAnsi="Times New Roman"/>
          <w:sz w:val="24"/>
          <w:szCs w:val="24"/>
        </w:rPr>
        <w:t>Декупаж»;</w:t>
      </w:r>
      <w:r w:rsidRPr="007971A3">
        <w:rPr>
          <w:rFonts w:ascii="Times New Roman" w:hAnsi="Times New Roman"/>
          <w:sz w:val="24"/>
          <w:szCs w:val="24"/>
        </w:rPr>
        <w:t xml:space="preserve"> 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«Текстильная пластика»;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«Трудовой десант»;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 w:rsidRPr="007971A3">
        <w:rPr>
          <w:rFonts w:ascii="Times New Roman" w:hAnsi="Times New Roman"/>
          <w:sz w:val="24"/>
          <w:szCs w:val="24"/>
        </w:rPr>
        <w:t xml:space="preserve"> «Шахматы»</w:t>
      </w:r>
      <w:r>
        <w:rPr>
          <w:rFonts w:ascii="Times New Roman" w:hAnsi="Times New Roman"/>
          <w:sz w:val="24"/>
          <w:szCs w:val="24"/>
        </w:rPr>
        <w:t>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«Роботехника»;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«Робокомп»;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«Волейбол» 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«Я-исследователь»;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«Читаем вместе»;</w:t>
      </w:r>
    </w:p>
    <w:p w:rsidR="008F1597" w:rsidRPr="007971A3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«Решаем вместе»</w:t>
      </w:r>
    </w:p>
    <w:p w:rsidR="008F1597" w:rsidRPr="00842AE7" w:rsidRDefault="008F1597" w:rsidP="008F1597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Посещение кружков и  секций,  предоставляемых учреждениями доп. образования </w:t>
      </w: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ЦТР и ГОШ </w:t>
      </w:r>
      <w:r>
        <w:rPr>
          <w:rFonts w:ascii="Times New Roman" w:hAnsi="Times New Roman"/>
          <w:sz w:val="24"/>
          <w:szCs w:val="24"/>
        </w:rPr>
        <w:t>-126 (20 %), РДЮЦ  - 261 (40%), ОДШИ  - 143 (2</w:t>
      </w:r>
      <w:r w:rsidRPr="00842AE7">
        <w:rPr>
          <w:rFonts w:ascii="Times New Roman" w:hAnsi="Times New Roman"/>
          <w:sz w:val="24"/>
          <w:szCs w:val="24"/>
        </w:rPr>
        <w:t>2%), «Спорт школа» - 77(11,7%) , ДК «Гармония» - 19(3%).</w:t>
      </w:r>
    </w:p>
    <w:p w:rsidR="009A022B" w:rsidRDefault="009A022B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67216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19055" cy="3338111"/>
            <wp:effectExtent l="19050" t="0" r="14995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67216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32199" cy="2996588"/>
            <wp:effectExtent l="19050" t="0" r="20901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  <w:r w:rsidRPr="008F159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3789" cy="3525397"/>
            <wp:effectExtent l="19050" t="0" r="18361" b="0"/>
            <wp:docPr id="1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Pr="00842AE7" w:rsidRDefault="008F1597" w:rsidP="008F1597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Участие в  т</w:t>
      </w: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ворчески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х  выставках</w:t>
      </w: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рисунков, поделок: «Поделки из подручного материала», «Посвящение в РДШ», «Мы за ЗОЖ», «Я знаю свои права», «Новогодняя снежинка», «Символ Нового года», «Пасхальный натюрморт», «Символ Победы», «Любимый город», «Радуга детства». Видео ролики: «Георгиевская ленточка», «Символ Победы», «Последний звонок».</w:t>
      </w:r>
    </w:p>
    <w:p w:rsidR="008F1597" w:rsidRDefault="008F1597" w:rsidP="008F1597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42AE7">
        <w:rPr>
          <w:rFonts w:ascii="Times New Roman" w:hAnsi="Times New Roman"/>
          <w:sz w:val="24"/>
          <w:szCs w:val="24"/>
        </w:rPr>
        <w:t xml:space="preserve">15 ноября </w:t>
      </w:r>
      <w:r>
        <w:rPr>
          <w:rFonts w:ascii="Times New Roman" w:hAnsi="Times New Roman"/>
          <w:sz w:val="24"/>
          <w:szCs w:val="24"/>
        </w:rPr>
        <w:t xml:space="preserve">на базе школы прошел районный семинар </w:t>
      </w:r>
      <w:r w:rsidRPr="00842AE7">
        <w:rPr>
          <w:rFonts w:ascii="Times New Roman" w:hAnsi="Times New Roman"/>
          <w:sz w:val="24"/>
          <w:szCs w:val="24"/>
        </w:rPr>
        <w:t>«Эффективная модель интеграции внеурочной деятельности начального общего образования МБОУ «СОШ №1 им. Н.Н.Яковлева» и ДО РДЮЦ в рамках стол</w:t>
      </w:r>
      <w:r>
        <w:rPr>
          <w:rFonts w:ascii="Times New Roman" w:hAnsi="Times New Roman"/>
          <w:sz w:val="24"/>
          <w:szCs w:val="24"/>
        </w:rPr>
        <w:t xml:space="preserve">етия доп. образования». </w:t>
      </w:r>
    </w:p>
    <w:p w:rsidR="00672161" w:rsidRDefault="008F1597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Онлайн – акция ко Дню РС (Я) (Апрель 2020 г)</w:t>
      </w:r>
      <w:r>
        <w:rPr>
          <w:rFonts w:ascii="Times New Roman" w:hAnsi="Times New Roman"/>
          <w:sz w:val="24"/>
          <w:szCs w:val="24"/>
        </w:rPr>
        <w:t>.</w:t>
      </w:r>
    </w:p>
    <w:p w:rsidR="0094512C" w:rsidRDefault="0094512C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94512C" w:rsidRDefault="00672161" w:rsidP="0094512C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94512C">
        <w:rPr>
          <w:rFonts w:ascii="Times New Roman" w:hAnsi="Times New Roman"/>
          <w:b/>
          <w:sz w:val="24"/>
          <w:szCs w:val="24"/>
        </w:rPr>
        <w:t>Воспитательная деятельность школы в 2019-2020 году велась по нескольким направлениям.</w:t>
      </w:r>
    </w:p>
    <w:p w:rsidR="00672161" w:rsidRPr="0094512C" w:rsidRDefault="00672161" w:rsidP="00672161">
      <w:pPr>
        <w:pStyle w:val="ad"/>
        <w:rPr>
          <w:rFonts w:ascii="Times New Roman" w:hAnsi="Times New Roman"/>
          <w:b/>
          <w:sz w:val="24"/>
          <w:szCs w:val="24"/>
        </w:rPr>
      </w:pPr>
      <w:r w:rsidRPr="0094512C">
        <w:rPr>
          <w:rFonts w:ascii="Times New Roman" w:hAnsi="Times New Roman"/>
          <w:b/>
          <w:sz w:val="24"/>
          <w:szCs w:val="24"/>
        </w:rPr>
        <w:t>Приоритетными являлись: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Гражданско-патриотическое воспитание;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Духовно-нравственное воспитание (познавательное, правовое);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Художественно-эстетическое воспитание;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Спортивно-оздоровительное воспитание и безопасность жизнедеятельности;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Трудовое воспитание;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Ученическое самоуправление;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Работа с обучающимися «группы риска»;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Организация профориентационной работы;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Работа с классными руководителями;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Работа с родителями</w:t>
      </w:r>
      <w:r w:rsidRPr="00842AE7">
        <w:rPr>
          <w:rFonts w:ascii="Times New Roman" w:hAnsi="Times New Roman"/>
          <w:sz w:val="24"/>
          <w:szCs w:val="24"/>
        </w:rPr>
        <w:t>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Цель воспитательной деятельности школы – создание в школе единого воспитательного пространства, главной ценностью которого является личность каждого ребенка, формирование духовно-развитой, творческой, нравственно и физически здоровой личности, способной на сознательный выбор жизненной позиции, на самостоятельную выработку идей на современном уровне, умеющей ориентироваться в социокультурных условиях. 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В образовательном учреждении воспитательная работа ведется по программам: 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Программа духовно-нравственного развития и воспитания  «Вместе»  начального общего образования.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lastRenderedPageBreak/>
        <w:t>Программа гражданско-патриотического воспитания и социализации «Я - человек, ученик, гражданин» на уровне основного общего образования.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Программа воспитания и социализации «Выпускник» на уровне среднего общего образования. 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Программа профилактики безнадзорности и правонарушений. 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Программа социально – психологической службы.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Программа профессиональной ориентации 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Программа профилактики жестокого обращения с детьми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3450"/>
        <w:gridCol w:w="5862"/>
      </w:tblGrid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Программа духовно-нравственного развития и воспитания  «Вместе»  начального общего образования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eastAsiaTheme="minorHAnsi" w:hAnsi="Times New Roman"/>
                <w:sz w:val="24"/>
                <w:szCs w:val="24"/>
              </w:rPr>
              <w:t>Развитие гармоничной духовной личности школьника и привитие ему основополагающих принципов нравственности на основе православных, патриотических, культурно-исторических традиций России, оказание социально-педагогической поддержки в становлении и развитии нравственного, ответственного, инициативного и компетентного гражданина России.</w:t>
            </w: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Программа гражданско-патриотического воспитания и социализации 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«Я - человек, ученик, гражданин» на уровне основного общего образования 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Воспитание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укоренного в духовных и культурных традициях российского народа.</w:t>
            </w: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Программа воспитания и социализации «Выпускник» на уровне среднего общего образования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 Важным аспектом духовно-нравственного развития, воспитания и социализации обучающихся является подготовка обучающегося к реализации своего потенциала в условиях современного общества.</w:t>
            </w: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Программа профилактики безнадзорности и правонарушений.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Единый комплексный подход к разрешению ситуаций, связанных с проблемами безнадзорности и правонарушений;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создание   условия   для   эффективного   функционирования   системы   профилактики   безнадзорности    и правонарушений в школе.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Программа социально – психологической службы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социально - психологическому здоровью, образовательным интересам и раскрытию индивидуальности личности ребенка.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Программа профессиональной ориентации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Оказание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профориентационной поддержки учащимся в процессе выбора профиля обучения и сферы будущей профессиональной деятельности.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Программа профилактики жестокого обращения с детьми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Воспитание детей в духе ненасилия и уважения к правам человека.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Формирование у детей адекватных представлений о правах человека и правилах поведения в опасных ситуациях.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E7245" w:rsidRDefault="00CE7245" w:rsidP="009D1FC8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672161" w:rsidRPr="00842AE7" w:rsidRDefault="00672161" w:rsidP="009D1FC8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42AE7">
        <w:rPr>
          <w:rFonts w:ascii="Times New Roman" w:hAnsi="Times New Roman"/>
          <w:b/>
          <w:sz w:val="24"/>
          <w:szCs w:val="24"/>
        </w:rPr>
        <w:t>Результативность участия обучающихся школы</w:t>
      </w:r>
      <w:r w:rsidR="009D1FC8">
        <w:rPr>
          <w:rFonts w:ascii="Times New Roman" w:hAnsi="Times New Roman"/>
          <w:b/>
          <w:sz w:val="24"/>
          <w:szCs w:val="24"/>
        </w:rPr>
        <w:t xml:space="preserve"> </w:t>
      </w:r>
      <w:r w:rsidR="009A022B">
        <w:rPr>
          <w:rFonts w:ascii="Times New Roman" w:hAnsi="Times New Roman"/>
          <w:b/>
          <w:sz w:val="24"/>
          <w:szCs w:val="24"/>
        </w:rPr>
        <w:t xml:space="preserve">в мероприятиях разного уровня </w:t>
      </w:r>
      <w:r w:rsidRPr="00842AE7">
        <w:rPr>
          <w:rFonts w:ascii="Times New Roman" w:hAnsi="Times New Roman"/>
          <w:b/>
          <w:sz w:val="24"/>
          <w:szCs w:val="24"/>
        </w:rPr>
        <w:t xml:space="preserve"> 2019-2020 уч. год</w:t>
      </w:r>
    </w:p>
    <w:p w:rsidR="00672161" w:rsidRPr="00842AE7" w:rsidRDefault="00672161" w:rsidP="009D1FC8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Районный уровень</w:t>
      </w:r>
    </w:p>
    <w:tbl>
      <w:tblPr>
        <w:tblStyle w:val="ae"/>
        <w:tblW w:w="9747" w:type="dxa"/>
        <w:tblLayout w:type="fixed"/>
        <w:tblLook w:val="04A0"/>
      </w:tblPr>
      <w:tblGrid>
        <w:gridCol w:w="2599"/>
        <w:gridCol w:w="344"/>
        <w:gridCol w:w="365"/>
        <w:gridCol w:w="864"/>
        <w:gridCol w:w="1181"/>
        <w:gridCol w:w="567"/>
        <w:gridCol w:w="1276"/>
        <w:gridCol w:w="431"/>
        <w:gridCol w:w="2120"/>
      </w:tblGrid>
      <w:tr w:rsidR="001450A3" w:rsidRPr="00842AE7" w:rsidTr="00CE7245">
        <w:trPr>
          <w:trHeight w:val="209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уровень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48" w:type="dxa"/>
            <w:gridSpan w:val="2"/>
          </w:tcPr>
          <w:p w:rsidR="001450A3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</w:tr>
      <w:tr w:rsidR="001450A3" w:rsidRPr="00842AE7" w:rsidTr="00CE7245">
        <w:trPr>
          <w:trHeight w:val="822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Районный турнир по настольным играм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Хабылык,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хаамыска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Акишева Л.А.</w:t>
            </w:r>
          </w:p>
        </w:tc>
      </w:tr>
      <w:tr w:rsidR="001450A3" w:rsidRPr="00842AE7" w:rsidTr="00CE7245">
        <w:trPr>
          <w:trHeight w:val="558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Конкурс запевал «Осухая»</w:t>
            </w:r>
            <w:r>
              <w:rPr>
                <w:rFonts w:ascii="Times New Roman" w:hAnsi="Times New Roman"/>
                <w:sz w:val="24"/>
                <w:szCs w:val="24"/>
              </w:rPr>
              <w:t>, 27.09.2019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Николаева М.В.- учитель якутского языка</w:t>
            </w:r>
          </w:p>
        </w:tc>
      </w:tr>
      <w:tr w:rsidR="001450A3" w:rsidRPr="00842AE7" w:rsidTr="00CE7245">
        <w:trPr>
          <w:trHeight w:val="542"/>
        </w:trPr>
        <w:tc>
          <w:tcPr>
            <w:tcW w:w="2943" w:type="dxa"/>
            <w:gridSpan w:val="2"/>
            <w:vMerge w:val="restart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Соревнования дворовых команд</w:t>
            </w:r>
          </w:p>
        </w:tc>
        <w:tc>
          <w:tcPr>
            <w:tcW w:w="1229" w:type="dxa"/>
            <w:gridSpan w:val="2"/>
            <w:vMerge w:val="restart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Щегловская И.Г.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Габышев А.А.</w:t>
            </w:r>
          </w:p>
        </w:tc>
      </w:tr>
      <w:tr w:rsidR="001450A3" w:rsidRPr="00842AE7" w:rsidTr="00CE7245">
        <w:trPr>
          <w:trHeight w:val="561"/>
        </w:trPr>
        <w:tc>
          <w:tcPr>
            <w:tcW w:w="2943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Общекомандное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Щегловская И.Г.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Габышев А.А.</w:t>
            </w:r>
          </w:p>
        </w:tc>
      </w:tr>
      <w:tr w:rsidR="001450A3" w:rsidRPr="00842AE7" w:rsidTr="00CE7245">
        <w:trPr>
          <w:trHeight w:val="542"/>
        </w:trPr>
        <w:tc>
          <w:tcPr>
            <w:tcW w:w="2943" w:type="dxa"/>
            <w:gridSpan w:val="2"/>
          </w:tcPr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Молодые профессионалы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Компетенция «Коммуникабельность»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ученика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Бурдина Т.В.</w:t>
            </w:r>
          </w:p>
        </w:tc>
      </w:tr>
      <w:tr w:rsidR="001450A3" w:rsidRPr="00842AE7" w:rsidTr="00CE7245">
        <w:trPr>
          <w:trHeight w:val="542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Компетенция «3Д ком.игры»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Лазарев В.И.</w:t>
            </w:r>
          </w:p>
        </w:tc>
      </w:tr>
      <w:tr w:rsidR="001450A3" w:rsidRPr="00842AE7" w:rsidTr="00CE7245">
        <w:trPr>
          <w:trHeight w:val="542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Компетенция «3Д ком.игры»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Лазарев В.И.</w:t>
            </w:r>
          </w:p>
        </w:tc>
      </w:tr>
      <w:tr w:rsidR="001450A3" w:rsidRPr="00842AE7" w:rsidTr="00CE7245">
        <w:trPr>
          <w:trHeight w:val="542"/>
        </w:trPr>
        <w:tc>
          <w:tcPr>
            <w:tcW w:w="2943" w:type="dxa"/>
            <w:gridSpan w:val="2"/>
          </w:tcPr>
          <w:p w:rsidR="001450A3" w:rsidRPr="00F75B94" w:rsidRDefault="001450A3" w:rsidP="0067216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Компетенция Электромонтаж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ученика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Бизина Л.В.</w:t>
            </w:r>
          </w:p>
        </w:tc>
      </w:tr>
      <w:tr w:rsidR="001450A3" w:rsidRPr="00842AE7" w:rsidTr="00CE7245">
        <w:trPr>
          <w:trHeight w:val="261"/>
        </w:trPr>
        <w:tc>
          <w:tcPr>
            <w:tcW w:w="2943" w:type="dxa"/>
            <w:gridSpan w:val="2"/>
          </w:tcPr>
          <w:p w:rsidR="001450A3" w:rsidRPr="00F75B94" w:rsidRDefault="001450A3" w:rsidP="0067216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 Балл роботов»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ученика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Лазарев В.И.</w:t>
            </w:r>
          </w:p>
        </w:tc>
      </w:tr>
      <w:tr w:rsidR="001450A3" w:rsidRPr="00842AE7" w:rsidTr="00CE7245">
        <w:trPr>
          <w:trHeight w:val="311"/>
        </w:trPr>
        <w:tc>
          <w:tcPr>
            <w:tcW w:w="2943" w:type="dxa"/>
            <w:gridSpan w:val="2"/>
            <w:vMerge w:val="restart"/>
          </w:tcPr>
          <w:p w:rsidR="001450A3" w:rsidRPr="00842AE7" w:rsidRDefault="001450A3" w:rsidP="00F75B9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:rsidR="001450A3" w:rsidRPr="00F75B94" w:rsidRDefault="001450A3" w:rsidP="00F75B94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Рождественские чтения</w:t>
            </w:r>
            <w:r w:rsidRPr="00F75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450A3" w:rsidRPr="00F75B94" w:rsidRDefault="001450A3" w:rsidP="0067216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Акишева Л.А.</w:t>
            </w:r>
          </w:p>
        </w:tc>
      </w:tr>
      <w:tr w:rsidR="001450A3" w:rsidRPr="00842AE7" w:rsidTr="00CE7245">
        <w:trPr>
          <w:trHeight w:val="327"/>
        </w:trPr>
        <w:tc>
          <w:tcPr>
            <w:tcW w:w="2943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1450A3">
            <w:pPr>
              <w:pStyle w:val="ad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1450A3">
            <w:pPr>
              <w:pStyle w:val="ad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ученица</w:t>
            </w:r>
          </w:p>
        </w:tc>
        <w:tc>
          <w:tcPr>
            <w:tcW w:w="1276" w:type="dxa"/>
          </w:tcPr>
          <w:p w:rsidR="001450A3" w:rsidRPr="00842AE7" w:rsidRDefault="001450A3" w:rsidP="001450A3">
            <w:pPr>
              <w:pStyle w:val="ad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1450A3">
            <w:pPr>
              <w:pStyle w:val="ad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Маркова Т.А.</w:t>
            </w:r>
          </w:p>
        </w:tc>
      </w:tr>
      <w:tr w:rsidR="001450A3" w:rsidRPr="00842AE7" w:rsidTr="00CE7245">
        <w:trPr>
          <w:trHeight w:val="338"/>
        </w:trPr>
        <w:tc>
          <w:tcPr>
            <w:tcW w:w="2943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 человек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542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Конкурс программ по ПАВ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Маркова Т.А.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61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 xml:space="preserve">КВИЗ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«Моя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Якутия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11кл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Команда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Николаева М.В.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11 кл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команда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Никифорова Л.И.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r w:rsidRPr="00F75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международная олимпиада по анг.языку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748" w:type="dxa"/>
            <w:gridSpan w:val="2"/>
          </w:tcPr>
          <w:p w:rsidR="001450A3" w:rsidRPr="00F75B94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ученика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Бондарец И.И.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мастреслингу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16.11.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 w:val="restart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Районные соревнования по маст реслингу.18.01.2020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450A3" w:rsidRPr="00842AE7">
              <w:rPr>
                <w:rFonts w:ascii="Times New Roman" w:hAnsi="Times New Roman"/>
                <w:sz w:val="24"/>
                <w:szCs w:val="24"/>
              </w:rPr>
              <w:t>Габышев А.А.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ученица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Районные соревнования по волейболу (мальчики)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11Б-10 кл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Сборная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команда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Районные соревнования по волейболу (мальчики)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9А,9Б,8А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Сборная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команда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Новогодние сборы по лыжным гонкам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11 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lastRenderedPageBreak/>
              <w:t>Первенство ДЮСША им.А.Н.Платонова по вольной борьбе среди юношей 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26.01.20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Первенство ДЮСША им.А.Н.Платонова по вольной борьбе среди юношей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26.01.20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5 В 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Первенство ДЮСША им.А.Н.Платонова по вольной борьбе среди юношей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26.01.20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Районный турнир по вольной борьбе среди мальчиков.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С.Хоринсы.2020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Районный турнир по хапсагаю.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Абсолютный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Чемпион 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9A022B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Габышев А.А.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Районный турнир по мини –футболу.1.02.20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8А,9А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Команда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сборная 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Районные соревнования по лыжным гонкам.22.02.20.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Районный конкурс чтецов «Одной мы связаны судьбой»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Пшеничникова Е.Н.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Фестиваль «За Россию, за десан</w:t>
            </w:r>
            <w:r>
              <w:rPr>
                <w:rFonts w:ascii="Times New Roman" w:hAnsi="Times New Roman"/>
                <w:sz w:val="24"/>
                <w:szCs w:val="24"/>
              </w:rPr>
              <w:t>т и за спецназ»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Хор «Музыкальная капель»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  <w:gridSpan w:val="2"/>
            <w:vMerge w:val="restart"/>
          </w:tcPr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Феоктистова В.И.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Солистка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Ансамбль «Пчелки»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Хор «Музыкальная капель»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Квартет «Девочки»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3б,4а,4в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Ансамбль «Волшебный микрофон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Дуэт «Девочки-припевочки»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Гран-при»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Хор «Улыбка»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Махчагарова Вероника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927776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776">
              <w:rPr>
                <w:rFonts w:ascii="Times New Roman" w:hAnsi="Times New Roman"/>
                <w:color w:val="000000"/>
                <w:sz w:val="24"/>
                <w:szCs w:val="24"/>
              </w:rPr>
              <w:t>Районный смотр песни и строя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Команда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Акишева Л.А.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конкурс чтецов "Зимушка-Зима"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ученик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Егорова Р.П.</w:t>
            </w:r>
          </w:p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ученица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ученки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Теленкова И.В.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ученица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Тураканова У.В.</w:t>
            </w:r>
          </w:p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ученик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степнеи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ученица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Кокоткина А.И.</w:t>
            </w:r>
          </w:p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ученица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Мезит А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ова В.Ю.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ученица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степни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Жорняк Н.П.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Районная экологическая викторина, посвященной всемирному дню воды и водных ресурсов 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Акишева М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Кузьмина Л.А.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конкурс исполнителей Осуохай, в рамках празднования Дня Республики Саха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команда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Робототехническая олимпиада "РобоФест"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ученица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Теленкова И.В.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1ученик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ученик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ученик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Акишева Л.А.</w:t>
            </w:r>
          </w:p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ученик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 w:val="restart"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Районный конкурс  юных хомусистов в рамках Года Консолидации РС (Я)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ученик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ученик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Егорова В.Ю.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НПК "Шаг в будущее"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ученица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9747" w:type="dxa"/>
            <w:gridSpan w:val="9"/>
          </w:tcPr>
          <w:p w:rsidR="001450A3" w:rsidRPr="00842AE7" w:rsidRDefault="001450A3" w:rsidP="001450A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уровень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Республиканская конференция «Шаг в будущее»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11 б</w:t>
            </w:r>
          </w:p>
        </w:tc>
        <w:tc>
          <w:tcPr>
            <w:tcW w:w="2045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участник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120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ЦТР и ГОШ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Полярная звезда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Б</w:t>
            </w:r>
          </w:p>
        </w:tc>
        <w:tc>
          <w:tcPr>
            <w:tcW w:w="2045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участница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Феоктистова В.И.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Полярная звезда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2045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участника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Феоктистова В.И.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WorldSkills </w:t>
            </w:r>
            <w:r w:rsidR="00CE7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Russia компетенция </w:t>
            </w:r>
            <w:r w:rsidR="00CE724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3Д моделирование"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045" w:type="dxa"/>
            <w:gridSpan w:val="2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 участник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120" w:type="dxa"/>
          </w:tcPr>
          <w:p w:rsidR="001450A3" w:rsidRPr="00842AE7" w:rsidRDefault="00CE7245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Лазарев В.И.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Региональный чемпионат WorldSkills Russia компетенция 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"Электромонтажные работы"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045" w:type="dxa"/>
            <w:gridSpan w:val="2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участника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120" w:type="dxa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Бизина Л.В.</w:t>
            </w:r>
          </w:p>
        </w:tc>
      </w:tr>
      <w:tr w:rsidR="001450A3" w:rsidRPr="00842AE7" w:rsidTr="00CE7245">
        <w:trPr>
          <w:trHeight w:val="680"/>
        </w:trPr>
        <w:tc>
          <w:tcPr>
            <w:tcW w:w="2599" w:type="dxa"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Республиканский конкурс"Полярная Звезда"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045" w:type="dxa"/>
            <w:gridSpan w:val="2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1 участница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120" w:type="dxa"/>
          </w:tcPr>
          <w:p w:rsidR="001450A3" w:rsidRPr="00842AE7" w:rsidRDefault="00CE7245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Феоктистова В.И.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Британский бульдог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045" w:type="dxa"/>
            <w:gridSpan w:val="2"/>
          </w:tcPr>
          <w:p w:rsidR="001450A3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 участница</w:t>
            </w:r>
            <w:r w:rsidR="001450A3"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2120" w:type="dxa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Бондарец И.И.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Британский бульдог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045" w:type="dxa"/>
            <w:gridSpan w:val="2"/>
          </w:tcPr>
          <w:p w:rsidR="001450A3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участница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2120" w:type="dxa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Бондарец И.И.</w:t>
            </w:r>
          </w:p>
        </w:tc>
      </w:tr>
    </w:tbl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Pr="00842AE7" w:rsidRDefault="00672161" w:rsidP="00CE7245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Всероссийский, Международный уровень</w:t>
      </w:r>
    </w:p>
    <w:tbl>
      <w:tblPr>
        <w:tblStyle w:val="ae"/>
        <w:tblW w:w="9747" w:type="dxa"/>
        <w:tblLook w:val="04A0"/>
      </w:tblPr>
      <w:tblGrid>
        <w:gridCol w:w="3186"/>
        <w:gridCol w:w="816"/>
        <w:gridCol w:w="1776"/>
        <w:gridCol w:w="1641"/>
        <w:gridCol w:w="2328"/>
      </w:tblGrid>
      <w:tr w:rsidR="00CE7245" w:rsidRPr="00842AE7" w:rsidTr="00CE7245">
        <w:trPr>
          <w:trHeight w:val="261"/>
        </w:trPr>
        <w:tc>
          <w:tcPr>
            <w:tcW w:w="3186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уровень</w:t>
            </w:r>
          </w:p>
        </w:tc>
        <w:tc>
          <w:tcPr>
            <w:tcW w:w="816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76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41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328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 xml:space="preserve"> Международная олимпиада по английскому языку</w:t>
            </w:r>
          </w:p>
        </w:tc>
        <w:tc>
          <w:tcPr>
            <w:tcW w:w="816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1776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участница</w:t>
            </w:r>
          </w:p>
        </w:tc>
        <w:tc>
          <w:tcPr>
            <w:tcW w:w="1641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328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Бондарец И.И.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 w:val="restart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конкурс по ОБЖ "Спасатели и Мозговой штурм - 2019"</w:t>
            </w:r>
          </w:p>
        </w:tc>
        <w:tc>
          <w:tcPr>
            <w:tcW w:w="81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 Б</w:t>
            </w:r>
          </w:p>
        </w:tc>
        <w:tc>
          <w:tcPr>
            <w:tcW w:w="177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участника</w:t>
            </w:r>
          </w:p>
        </w:tc>
        <w:tc>
          <w:tcPr>
            <w:tcW w:w="1641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328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Кокотокина А.И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77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участник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328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Жорняк Н.П.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177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участник</w:t>
            </w:r>
          </w:p>
        </w:tc>
        <w:tc>
          <w:tcPr>
            <w:tcW w:w="1641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328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Кузьмина Л.А.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 w:val="restart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конкурс "Кит—компьютеры, информатика, технологии"</w:t>
            </w:r>
          </w:p>
        </w:tc>
        <w:tc>
          <w:tcPr>
            <w:tcW w:w="816" w:type="dxa"/>
            <w:vMerge w:val="restart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776" w:type="dxa"/>
            <w:vMerge w:val="restart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участника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vMerge w:val="restart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328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Коротких С.М.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Орехова Л.В.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Орехова Л.В.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177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участник</w:t>
            </w:r>
          </w:p>
        </w:tc>
        <w:tc>
          <w:tcPr>
            <w:tcW w:w="1641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328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Орехова Л.В.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177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участница</w:t>
            </w:r>
          </w:p>
        </w:tc>
        <w:tc>
          <w:tcPr>
            <w:tcW w:w="1641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328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Кузьмина Л.А.</w:t>
            </w:r>
          </w:p>
        </w:tc>
      </w:tr>
      <w:tr w:rsidR="00CE7245" w:rsidRPr="00842AE7" w:rsidTr="00CE7245">
        <w:trPr>
          <w:trHeight w:val="1112"/>
        </w:trPr>
        <w:tc>
          <w:tcPr>
            <w:tcW w:w="318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онкурс чтецов стихотворений о ВОВ «Цена победы» </w:t>
            </w:r>
          </w:p>
        </w:tc>
        <w:tc>
          <w:tcPr>
            <w:tcW w:w="81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77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участников </w:t>
            </w:r>
          </w:p>
        </w:tc>
        <w:tc>
          <w:tcPr>
            <w:tcW w:w="1641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место</w:t>
            </w:r>
          </w:p>
        </w:tc>
        <w:tc>
          <w:tcPr>
            <w:tcW w:w="2328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Орехова Л.В.</w:t>
            </w:r>
          </w:p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Жорняк Н.П</w:t>
            </w:r>
          </w:p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Акишева Л.А</w:t>
            </w:r>
          </w:p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Слепцова М.А.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марафон знаний "Соня в стране Знаний"</w:t>
            </w:r>
          </w:p>
        </w:tc>
        <w:tc>
          <w:tcPr>
            <w:tcW w:w="81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177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 Б класс</w:t>
            </w:r>
          </w:p>
        </w:tc>
        <w:tc>
          <w:tcPr>
            <w:tcW w:w="1641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328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Коротких С.М.</w:t>
            </w:r>
          </w:p>
        </w:tc>
      </w:tr>
      <w:tr w:rsidR="00CE7245" w:rsidRPr="00842AE7" w:rsidTr="00CE7245">
        <w:trPr>
          <w:trHeight w:val="856"/>
        </w:trPr>
        <w:tc>
          <w:tcPr>
            <w:tcW w:w="318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 дист. конкурс « 75 лет Великой Победы»</w:t>
            </w:r>
          </w:p>
        </w:tc>
        <w:tc>
          <w:tcPr>
            <w:tcW w:w="81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4б</w:t>
            </w:r>
          </w:p>
        </w:tc>
        <w:tc>
          <w:tcPr>
            <w:tcW w:w="177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участника</w:t>
            </w:r>
          </w:p>
        </w:tc>
        <w:tc>
          <w:tcPr>
            <w:tcW w:w="1641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2 степени</w:t>
            </w:r>
          </w:p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Слепцова М.А.</w:t>
            </w:r>
          </w:p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1597" w:rsidRPr="00842AE7" w:rsidTr="008F1597">
        <w:trPr>
          <w:trHeight w:val="539"/>
        </w:trPr>
        <w:tc>
          <w:tcPr>
            <w:tcW w:w="3186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Научная конференция "Открой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в себе  ученого"</w:t>
            </w:r>
          </w:p>
        </w:tc>
        <w:tc>
          <w:tcPr>
            <w:tcW w:w="816" w:type="dxa"/>
            <w:vMerge w:val="restart"/>
          </w:tcPr>
          <w:p w:rsidR="008F1597" w:rsidRPr="00842AE7" w:rsidRDefault="008F1597" w:rsidP="008F1597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11Б</w:t>
            </w:r>
          </w:p>
          <w:p w:rsidR="008F1597" w:rsidRPr="00842AE7" w:rsidRDefault="008F1597" w:rsidP="008F1597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участник</w:t>
            </w:r>
          </w:p>
        </w:tc>
        <w:tc>
          <w:tcPr>
            <w:tcW w:w="1641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финалист</w:t>
            </w:r>
          </w:p>
        </w:tc>
        <w:tc>
          <w:tcPr>
            <w:tcW w:w="2328" w:type="dxa"/>
            <w:vMerge w:val="restart"/>
          </w:tcPr>
          <w:p w:rsidR="008F1597" w:rsidRPr="00842AE7" w:rsidRDefault="008F1597" w:rsidP="008F1597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Николаева М.В.</w:t>
            </w:r>
          </w:p>
        </w:tc>
      </w:tr>
      <w:tr w:rsidR="008F1597" w:rsidRPr="00842AE7" w:rsidTr="00CE7245">
        <w:trPr>
          <w:trHeight w:val="539"/>
        </w:trPr>
        <w:tc>
          <w:tcPr>
            <w:tcW w:w="3186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Конкурс "Подрост"</w:t>
            </w:r>
          </w:p>
        </w:tc>
        <w:tc>
          <w:tcPr>
            <w:tcW w:w="816" w:type="dxa"/>
            <w:vMerge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участник</w:t>
            </w:r>
          </w:p>
        </w:tc>
        <w:tc>
          <w:tcPr>
            <w:tcW w:w="1641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финалист</w:t>
            </w:r>
          </w:p>
        </w:tc>
        <w:tc>
          <w:tcPr>
            <w:tcW w:w="2328" w:type="dxa"/>
            <w:vMerge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1597" w:rsidRPr="00842AE7" w:rsidTr="00CE7245">
        <w:trPr>
          <w:trHeight w:val="539"/>
        </w:trPr>
        <w:tc>
          <w:tcPr>
            <w:tcW w:w="3186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Научная конференция "Откройв себе  ученого"</w:t>
            </w:r>
          </w:p>
        </w:tc>
        <w:tc>
          <w:tcPr>
            <w:tcW w:w="816" w:type="dxa"/>
            <w:vMerge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участник</w:t>
            </w:r>
          </w:p>
        </w:tc>
        <w:tc>
          <w:tcPr>
            <w:tcW w:w="1641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финалист</w:t>
            </w:r>
          </w:p>
        </w:tc>
        <w:tc>
          <w:tcPr>
            <w:tcW w:w="2328" w:type="dxa"/>
            <w:vMerge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1597" w:rsidRPr="00842AE7" w:rsidTr="00CE7245">
        <w:trPr>
          <w:trHeight w:val="539"/>
        </w:trPr>
        <w:tc>
          <w:tcPr>
            <w:tcW w:w="3186" w:type="dxa"/>
            <w:vMerge w:val="restart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Конкурс рисунков «Изумрудный город»</w:t>
            </w:r>
          </w:p>
        </w:tc>
        <w:tc>
          <w:tcPr>
            <w:tcW w:w="816" w:type="dxa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1776" w:type="dxa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ученика</w:t>
            </w:r>
          </w:p>
        </w:tc>
        <w:tc>
          <w:tcPr>
            <w:tcW w:w="1641" w:type="dxa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</w:tcPr>
          <w:p w:rsidR="008F1597" w:rsidRPr="00842AE7" w:rsidRDefault="008F1597" w:rsidP="008F1597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Маркова Т.А.</w:t>
            </w:r>
          </w:p>
        </w:tc>
      </w:tr>
      <w:tr w:rsidR="008F1597" w:rsidRPr="00842AE7" w:rsidTr="00CE7245">
        <w:trPr>
          <w:trHeight w:val="539"/>
        </w:trPr>
        <w:tc>
          <w:tcPr>
            <w:tcW w:w="3186" w:type="dxa"/>
            <w:vMerge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776" w:type="dxa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ученика</w:t>
            </w:r>
          </w:p>
        </w:tc>
        <w:tc>
          <w:tcPr>
            <w:tcW w:w="1641" w:type="dxa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r w:rsidRPr="00F75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международная олимпиада по анг.языку</w:t>
            </w:r>
          </w:p>
        </w:tc>
        <w:tc>
          <w:tcPr>
            <w:tcW w:w="816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776" w:type="dxa"/>
          </w:tcPr>
          <w:p w:rsidR="00CE7245" w:rsidRPr="00F75B94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ученика</w:t>
            </w:r>
          </w:p>
        </w:tc>
        <w:tc>
          <w:tcPr>
            <w:tcW w:w="1641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8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Бондарец И.И.</w:t>
            </w:r>
          </w:p>
        </w:tc>
      </w:tr>
    </w:tbl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Default="00672161" w:rsidP="00672161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0C063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88331" cy="2555913"/>
            <wp:effectExtent l="19050" t="0" r="21919" b="0"/>
            <wp:docPr id="1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Pr="00C537FE" w:rsidRDefault="00672161" w:rsidP="00672161">
      <w:pPr>
        <w:pStyle w:val="ad"/>
        <w:rPr>
          <w:rFonts w:ascii="Times New Roman" w:hAnsi="Times New Roman"/>
          <w:b/>
          <w:color w:val="000000"/>
          <w:sz w:val="24"/>
          <w:szCs w:val="24"/>
        </w:rPr>
      </w:pPr>
      <w:r w:rsidRPr="00C537FE">
        <w:rPr>
          <w:rFonts w:ascii="Times New Roman" w:hAnsi="Times New Roman"/>
          <w:b/>
          <w:sz w:val="24"/>
          <w:szCs w:val="24"/>
          <w:shd w:val="clear" w:color="auto" w:fill="FFFFFF"/>
        </w:rPr>
        <w:t>Органы ученического самоуправления</w:t>
      </w:r>
      <w:r w:rsidRPr="00C537F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842A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Воспитательная работа в школе осуществляется через детскую школьную  организацию «Созвездие». Она подразделяется на три возрастный группы: 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1-4 классы «Радуга детства»;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/>
        </w:rPr>
        <w:t>5-8 классы «Созвездие», полностью вошли в состав РДШ;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/>
        </w:rPr>
        <w:t>9-11 классы «Новое поколение»;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/>
        </w:rPr>
        <w:t>Кроме этого в рамках организации действует «Совет Старшеклассников», основной задачей которого,  является формирование гражданской зрелости и лидерской позиции школьников.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 xml:space="preserve">В октябре 2019 года наша школа вступила в ряды РДШ. Общее собрание и посвящение в РДШ состоялось 18 октября 2020 г. 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Председателем Детского движения выбрана ученица 10 класса Гончарова Екатерина. Зам.по ВР Маркова Т.А. познакомила членов учащихся и педагогов  школы с деятельностью движения, его структурой, направлениями. После чего были выбраны ответственные из числа учащихся 9-10  классов за каждое направление.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В рамках реализации 4-х направлений РДШ: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Личностное развитие,ответственная Орлова Ольга, ученица 9 А класса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 xml:space="preserve"> Гражданская активность, ответственный  Феоктисова Сардаана  ученица 10 класса;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Информационно-медийное ,ответствееный Антонов Данил, ученик 9 А класса;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 xml:space="preserve"> Военно- патриотическое направлавление, ответственная Нутчина Алика, ученица 10 класса.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</w:p>
    <w:p w:rsidR="00672161" w:rsidRPr="0048286E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u w:val="single"/>
        </w:rPr>
      </w:pPr>
      <w:r w:rsidRPr="0048286E">
        <w:rPr>
          <w:rFonts w:ascii="Times New Roman" w:hAnsi="Times New Roman"/>
          <w:color w:val="000000"/>
          <w:sz w:val="24"/>
          <w:szCs w:val="24"/>
          <w:u w:val="single"/>
        </w:rPr>
        <w:t xml:space="preserve">     Направление «</w:t>
      </w:r>
      <w:r w:rsidRPr="0048286E">
        <w:rPr>
          <w:rFonts w:ascii="Times New Roman" w:hAnsi="Times New Roman"/>
          <w:bCs/>
          <w:color w:val="000000"/>
          <w:sz w:val="24"/>
          <w:szCs w:val="24"/>
          <w:u w:val="single"/>
        </w:rPr>
        <w:t>Личное развитие»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Одно из популярнейших направлений деятельности РДШ среди учащихся нашей школы. В течение всего года активисты данного направления организовывали и проводили множество мероприятий, направленных на развитие творческого потенциала школьников.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Они провели тематические и торжественные мероприятия,линейки: День Знаний, День Республики Саха,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День учителя, День белых Журавлей, Митинг ко Дню октябрьской революции, Новогодний спектакль, конкурсы к 23 февраля, праздничный концерт к 8 марта.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Трудиться рады мы всегда.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</w:p>
    <w:p w:rsidR="00672161" w:rsidRPr="0048286E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u w:val="single"/>
        </w:rPr>
      </w:pPr>
      <w:r w:rsidRPr="0048286E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   Направление «Гражданская активность».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Традиционно, в сентябре, проводятся выборы в органы ученического самоуправления общеобразовательных организаций. Ребята активно принимают участие в этом процессе, являются инициаторами и помощниками в проведении многих мероприятий, встреч с интересными людьми.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lastRenderedPageBreak/>
        <w:t>Под руководством актива школы проходят акции «Собери ребенка в школу», «Подари новый год ребенку».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К 75-летию Победы учащиеся школы приняли активное участие в акциях РДШ, таких, как «Окна Победы», «Наследники Победы», «Стихи о войне», «Открытка ветерану», «Рисунки Победы».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</w:p>
    <w:p w:rsidR="00672161" w:rsidRPr="0048286E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u w:val="single"/>
        </w:rPr>
      </w:pPr>
      <w:r w:rsidRPr="0048286E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      «Военно-патриотическое направление»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В рамках военно-патриотического ребята школы приняли участие в благотворительном концерте «За Россию, Десант и спецназ», приняли активное участие в распространении билетов, выкупили и подарили билеты детям из малообеспеченных, ветеранам тылы.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В  сентябре в школе проходила «Неделя безопасности». Активисты РДШ вместе с представителями МЧС подготовили и провели практические занятия для учащихся 9,10,11 классов.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В преддверии дня Защитника Отечества прошёл ряд мероприятий по военно-патриотическому направлению: «Смотры песни и строя», «Служу России».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В январе прошла декада «Строки опаленный войной», в рамках декады проведены: конкурс рисунков «Война глазами детей» конкурс чтецов, устный журнал «Дорогою Побед»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</w:p>
    <w:p w:rsidR="00672161" w:rsidRPr="0048286E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u w:val="single"/>
        </w:rPr>
      </w:pPr>
      <w:r w:rsidRPr="0048286E">
        <w:rPr>
          <w:rFonts w:ascii="Times New Roman" w:hAnsi="Times New Roman"/>
          <w:color w:val="000000"/>
          <w:sz w:val="24"/>
          <w:szCs w:val="24"/>
          <w:u w:val="single"/>
        </w:rPr>
        <w:t xml:space="preserve">     «</w:t>
      </w:r>
      <w:r w:rsidRPr="0048286E">
        <w:rPr>
          <w:rFonts w:ascii="Times New Roman" w:hAnsi="Times New Roman"/>
          <w:bCs/>
          <w:color w:val="000000"/>
          <w:sz w:val="24"/>
          <w:szCs w:val="24"/>
          <w:u w:val="single"/>
        </w:rPr>
        <w:t>Информационно – медийное направление</w:t>
      </w:r>
      <w:r w:rsidRPr="0048286E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В течение всего года активисты данного направления вели видео репортажи с различных мероприятий.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Ребята участвовали  в различных конкурсах рисунков на районом, Республиканском, Всероссийском и Международных уровнях.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Приняли участие в мероприятиях РДШ «Георгиевская ленточка», «Наследники Победы», «Кодекс РДШ», «Талисман РДШ», ролики  и рисунки  размещены в школьно ин Ребята принимают участия в школьных, районных и областных соревнованиях и занимают призовые места.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</w:p>
    <w:p w:rsidR="00672161" w:rsidRPr="00C537FE" w:rsidRDefault="00672161" w:rsidP="00672161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C537FE">
        <w:rPr>
          <w:rFonts w:ascii="Times New Roman" w:hAnsi="Times New Roman"/>
          <w:b/>
          <w:sz w:val="24"/>
          <w:szCs w:val="24"/>
        </w:rPr>
        <w:t>Здоровьесберегающее направление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В рамках данного направления учителя физической культуры ведут спортивно-оздоровительную работу. Учитель физической культуры Габышев А.А. ведет секцию «Волейбол» для учащихся 8-11 классов.</w:t>
      </w:r>
    </w:p>
    <w:p w:rsidR="00672161" w:rsidRPr="00842AE7" w:rsidRDefault="00793FF7" w:rsidP="00672161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2161" w:rsidRPr="00842AE7">
        <w:rPr>
          <w:rFonts w:ascii="Times New Roman" w:hAnsi="Times New Roman"/>
          <w:sz w:val="24"/>
          <w:szCs w:val="24"/>
        </w:rPr>
        <w:t>Согласно плану проводятся внеклассные мероприятия. Также обучающиеся школы являются активными участниками районных соревнований, турниров, первенств по разным видам спорта</w:t>
      </w:r>
      <w:r>
        <w:rPr>
          <w:rFonts w:ascii="Times New Roman" w:hAnsi="Times New Roman"/>
          <w:sz w:val="24"/>
          <w:szCs w:val="24"/>
        </w:rPr>
        <w:t xml:space="preserve">.  </w:t>
      </w:r>
      <w:r w:rsidR="00672161" w:rsidRPr="00842AE7">
        <w:rPr>
          <w:rFonts w:ascii="Times New Roman" w:hAnsi="Times New Roman"/>
          <w:sz w:val="24"/>
          <w:szCs w:val="24"/>
        </w:rPr>
        <w:t>С 1по 11 класс в школе  проводятся «Уроки Культуры здоровья»</w:t>
      </w:r>
    </w:p>
    <w:p w:rsidR="009A022B" w:rsidRDefault="00793FF7" w:rsidP="00672161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2161" w:rsidRPr="00842AE7">
        <w:rPr>
          <w:rFonts w:ascii="Times New Roman" w:hAnsi="Times New Roman"/>
          <w:sz w:val="24"/>
          <w:szCs w:val="24"/>
        </w:rPr>
        <w:t xml:space="preserve">В течение года прошли  мероприятия:  «День  защиты от курения», анкетирование «Ваше отношение к курению» , конкурс рисунков «ЗОЖ - это модно», викторина «Азбука здоровья», брейнринг «Здоровью – Да, тренинг  для старшеклассников «Умей </w:t>
      </w:r>
      <w:r w:rsidR="009A022B">
        <w:rPr>
          <w:rFonts w:ascii="Times New Roman" w:hAnsi="Times New Roman"/>
          <w:sz w:val="24"/>
          <w:szCs w:val="24"/>
        </w:rPr>
        <w:t xml:space="preserve">сказать </w:t>
      </w: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НЕТ!», игры, направленные  на профилактику вредных</w:t>
      </w:r>
      <w:r w:rsidR="008F1597">
        <w:rPr>
          <w:rFonts w:ascii="Times New Roman" w:hAnsi="Times New Roman"/>
          <w:sz w:val="24"/>
          <w:szCs w:val="24"/>
        </w:rPr>
        <w:t xml:space="preserve"> привычек</w:t>
      </w:r>
      <w:r w:rsidRPr="00B2485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76900" cy="2743200"/>
            <wp:effectExtent l="19050" t="0" r="19050" b="0"/>
            <wp:docPr id="2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B2485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29325" cy="3648075"/>
            <wp:effectExtent l="19050" t="0" r="952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2161" w:rsidRPr="00842AE7" w:rsidRDefault="00672161" w:rsidP="00672161">
      <w:pPr>
        <w:pStyle w:val="ad"/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:rsidR="00672161" w:rsidRPr="00C66124" w:rsidRDefault="00672161" w:rsidP="00672161">
      <w:pPr>
        <w:pStyle w:val="ad"/>
        <w:jc w:val="center"/>
        <w:rPr>
          <w:rFonts w:ascii="Times New Roman" w:eastAsia="SimSun" w:hAnsi="Times New Roman"/>
          <w:b/>
          <w:kern w:val="1"/>
          <w:sz w:val="24"/>
          <w:szCs w:val="24"/>
          <w:shd w:val="clear" w:color="auto" w:fill="FFFFFF"/>
          <w:lang w:eastAsia="hi-IN" w:bidi="hi-IN"/>
        </w:rPr>
      </w:pPr>
      <w:r w:rsidRPr="00C66124">
        <w:rPr>
          <w:rFonts w:ascii="Times New Roman" w:eastAsia="SimSun" w:hAnsi="Times New Roman"/>
          <w:b/>
          <w:kern w:val="1"/>
          <w:sz w:val="24"/>
          <w:szCs w:val="24"/>
          <w:shd w:val="clear" w:color="auto" w:fill="FFFFFF"/>
          <w:lang w:eastAsia="hi-IN" w:bidi="hi-IN"/>
        </w:rPr>
        <w:t>Профориентационная работа</w:t>
      </w:r>
    </w:p>
    <w:p w:rsidR="00672161" w:rsidRPr="00842AE7" w:rsidRDefault="00672161" w:rsidP="00672161">
      <w:pPr>
        <w:pStyle w:val="ad"/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842AE7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Одним из приоритетных направлений стала профессиональная ориентация обучающихся. 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414243"/>
          <w:sz w:val="24"/>
          <w:szCs w:val="24"/>
          <w:shd w:val="clear" w:color="auto" w:fill="FFFFFF"/>
        </w:rPr>
      </w:pPr>
      <w:r w:rsidRPr="00842AE7">
        <w:rPr>
          <w:rStyle w:val="af1"/>
          <w:color w:val="333333"/>
          <w:sz w:val="24"/>
          <w:shd w:val="clear" w:color="auto" w:fill="FFFFFF"/>
        </w:rPr>
        <w:t>Профориентация</w:t>
      </w:r>
      <w:r w:rsidRPr="00842AE7">
        <w:rPr>
          <w:rStyle w:val="af1"/>
          <w:color w:val="000000"/>
          <w:sz w:val="24"/>
          <w:shd w:val="clear" w:color="auto" w:fill="FFFFFF"/>
        </w:rPr>
        <w:t> </w:t>
      </w:r>
      <w:r w:rsidRPr="00842A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комплекс психолого-педагогических мер, направленный на профессиональное самоопределение школьника.</w:t>
      </w:r>
      <w:r w:rsidRPr="00842AE7">
        <w:rPr>
          <w:rFonts w:ascii="Times New Roman" w:hAnsi="Times New Roman"/>
          <w:color w:val="414243"/>
          <w:sz w:val="24"/>
          <w:szCs w:val="24"/>
          <w:shd w:val="clear" w:color="auto" w:fill="FFFFFF"/>
        </w:rPr>
        <w:t xml:space="preserve"> </w:t>
      </w:r>
      <w:r w:rsidRPr="00842A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Профориентация реализуется через учебно-воспитательный процесс и внеурочную деятельность с обучающимися.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414243"/>
          <w:sz w:val="24"/>
          <w:szCs w:val="24"/>
          <w:shd w:val="clear" w:color="auto" w:fill="FFFFFF"/>
        </w:rPr>
      </w:pPr>
      <w:r w:rsidRPr="00842AE7">
        <w:rPr>
          <w:rStyle w:val="af1"/>
          <w:color w:val="414243"/>
          <w:sz w:val="24"/>
          <w:shd w:val="clear" w:color="auto" w:fill="FFFFFF"/>
        </w:rPr>
        <w:t>Цель профориентационной работы в школе: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414243"/>
          <w:sz w:val="24"/>
          <w:szCs w:val="24"/>
          <w:shd w:val="clear" w:color="auto" w:fill="FFFFFF"/>
        </w:rPr>
      </w:pPr>
      <w:r w:rsidRPr="00842A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оказания профориентационной поддержки учащимся в процессе выбора профиля обучения и сферы будущей профессиональной деятельности;</w:t>
      </w:r>
    </w:p>
    <w:p w:rsidR="00672161" w:rsidRPr="00793FF7" w:rsidRDefault="00672161" w:rsidP="00672161">
      <w:pPr>
        <w:pStyle w:val="ad"/>
        <w:rPr>
          <w:rFonts w:ascii="Times New Roman" w:hAnsi="Times New Roman"/>
          <w:color w:val="414243"/>
          <w:sz w:val="24"/>
          <w:szCs w:val="24"/>
          <w:shd w:val="clear" w:color="auto" w:fill="FFFFFF"/>
        </w:rPr>
      </w:pPr>
      <w:r w:rsidRPr="00842A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Профориетационая работа в школе проводится по нескольким направлениям: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диагностика профессиональных склонностей, проводимая педагогом – психологом, диагностика через сайт «Начти свою трудовую биографию с Арктики и Дальнего востока», «Агентство по развитию человеческого капитала на дальнем востоке и в Арктике»;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тематические классные часы с приглашением представителей разных профессий;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участие в Днях открытых дверей (ЦЗН);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экскурсии на предприятия города: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знакомство с сайтами «Проектория», «Начти свою трудовую биографию с Арктики и Дальнего Востока»;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просмотр профориентационных уроков на сайте «Проектория», «Финансовая грамотность»;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онлайн – экскурсии в учебные заведения Республики.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Участие в районном чемпионате WorldSkills Russia в  компетенция «3Д моделирование"</w:t>
      </w:r>
      <w:r>
        <w:rPr>
          <w:rFonts w:ascii="Times New Roman" w:hAnsi="Times New Roman"/>
          <w:sz w:val="24"/>
          <w:szCs w:val="24"/>
        </w:rPr>
        <w:t>,</w:t>
      </w: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«Электромонтажные работы", «Дебаты».</w:t>
      </w: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793FF7" w:rsidRDefault="00793FF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793FF7" w:rsidRPr="00842AE7" w:rsidRDefault="00793FF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Pr="00B75267" w:rsidRDefault="00672161" w:rsidP="00672161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B75267">
        <w:rPr>
          <w:rFonts w:ascii="Times New Roman" w:hAnsi="Times New Roman"/>
          <w:b/>
          <w:sz w:val="24"/>
          <w:szCs w:val="24"/>
        </w:rPr>
        <w:lastRenderedPageBreak/>
        <w:t>Мероприятия, направленные на организацию воспитательной работы</w:t>
      </w:r>
    </w:p>
    <w:p w:rsidR="00672161" w:rsidRPr="00B75267" w:rsidRDefault="00672161" w:rsidP="00672161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B75267">
        <w:rPr>
          <w:rFonts w:ascii="Times New Roman" w:hAnsi="Times New Roman"/>
          <w:b/>
          <w:sz w:val="24"/>
          <w:szCs w:val="24"/>
        </w:rPr>
        <w:t>ОУ с педагогическим коллективом и родителями.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iCs/>
          <w:color w:val="000000"/>
          <w:sz w:val="24"/>
          <w:szCs w:val="24"/>
        </w:rPr>
        <w:t>Работа с классными руководителями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   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общественных объединений, проведение внеклассных и общешкольных мероприятий с детьми и их родителями. В течение года решались задачи по совершенствованию эффективности воспитательной работы с учетом введения ФГОС, внедрения современных технологий воспитания, формирования у классных руководителей теоретической и практической базы для моделирования воспитательной системы в классе.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    За истекший учебный год по необходимости проводилась межсессионная работа и заседание творческих групп на которых рассматривались следующие вопросы: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Обсуждение и утверждение плана работы методического объединения на 2019-2020 учебный год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Аспекты воспитательной работы в условиях реализации  проектов РДШ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Работа с родителями как одно из направлений деятельности классного руководителя в условиях ФГОС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Технологии  работы с одаренными детьми. Организация конкурсов, выставок, акций в условиях самоизоляции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Профилактика безнадзорности и правонарушений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Организация летнего отдыха учащихся в условиях самоизоляции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Анализ работы МО за 2019-2020 учебный год.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В течение отчетного периода прошли </w:t>
      </w:r>
      <w:r w:rsidRPr="00842AE7">
        <w:rPr>
          <w:rFonts w:ascii="Times New Roman" w:hAnsi="Times New Roman"/>
          <w:i/>
          <w:sz w:val="24"/>
          <w:szCs w:val="24"/>
        </w:rPr>
        <w:t xml:space="preserve"> родительские собрания</w:t>
      </w:r>
      <w:r w:rsidRPr="00842AE7">
        <w:rPr>
          <w:rFonts w:ascii="Times New Roman" w:hAnsi="Times New Roman"/>
          <w:sz w:val="24"/>
          <w:szCs w:val="24"/>
        </w:rPr>
        <w:t xml:space="preserve"> по темам: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«Профилактика детской аддикций, профилактика употребления снюсов и других психоактивных веществ в подростковой среде».Социальный педагог Ершова Н.С.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«Организация и проведение психолого-педагогического тестирования среди несовершеннолетних на немедицинское употребление ПАВ» Педагог-психолог Внукова И.Н.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«Родителям о профилактике детского дорожно-транспортного травматизма» (светоотражающие элементы, правила вождение велосипеда, правила перевозки детей) Зам.по ВР Маркова Т.А.</w:t>
      </w:r>
    </w:p>
    <w:p w:rsidR="00672161" w:rsidRPr="0094512C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«Как помочь выпускнику при сдаче ЕГЭ-2020 .Зам.по УВР Ильна Л.Я.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  <w:shd w:val="clear" w:color="auto" w:fill="FFFFFF"/>
        </w:rPr>
      </w:pPr>
      <w:r w:rsidRPr="00842AE7">
        <w:rPr>
          <w:rFonts w:ascii="Times New Roman" w:hAnsi="Times New Roman"/>
          <w:sz w:val="24"/>
          <w:szCs w:val="24"/>
          <w:shd w:val="clear" w:color="auto" w:fill="FFFFFF"/>
        </w:rPr>
        <w:t>В течение года обучающиеся под руководством классных руководителей приняли участие во многих городских, районных, Республиканских мероприятиях, посвященных 75-летию Победы в ВОВ,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         </w:t>
      </w:r>
      <w:r w:rsidRPr="00842AE7">
        <w:rPr>
          <w:rFonts w:ascii="Times New Roman" w:hAnsi="Times New Roman"/>
          <w:sz w:val="24"/>
          <w:szCs w:val="24"/>
        </w:rPr>
        <w:tab/>
        <w:t>Возрастает значимость сотрудничества всех участников  педагогического процесса. В своей  деятельности администрация и педагогический коллектив  школы   стремятся к формированию отношений  партнерства. В школе создана комфортная психологическая обстановка, уважительное, внимательное отношение  педагогов  к обучающимся. Осуществляется индивидуальный подход. 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ab/>
        <w:t xml:space="preserve"> Отношения между обучающимися на разных уровнях обучения выстраиваются на толерантной, доброжелательной основе, конфликты среди обучающихся возникают ситуативно. Педагоги находят  конструктивные методы для их разрешения.   Однако, в школе есть дети, которые требуют к себе особого внимания и контроля со стороны педагогического коллектива и социально-психологической службы.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Pr="00B75267" w:rsidRDefault="00672161" w:rsidP="0094512C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B75267">
        <w:rPr>
          <w:rFonts w:ascii="Times New Roman" w:hAnsi="Times New Roman"/>
          <w:b/>
          <w:sz w:val="24"/>
          <w:szCs w:val="24"/>
        </w:rPr>
        <w:t>Анализ состояния работы по профилактике безнадзорности и правонарушений среди несовершеннолетних.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42AE7">
        <w:rPr>
          <w:rFonts w:ascii="Times New Roman" w:hAnsi="Times New Roman"/>
          <w:sz w:val="24"/>
          <w:szCs w:val="24"/>
        </w:rPr>
        <w:t>Основная цель работы школы по профилактике безнадзорности и правонарушений среди учащихся - повышение уровня правовой грамотности, вовлечение учащихся в воспитательно-профилактические мероприятия, снижение правонарушений среди несовершеннолетних школы.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42AE7">
        <w:rPr>
          <w:rFonts w:ascii="Times New Roman" w:hAnsi="Times New Roman"/>
          <w:sz w:val="24"/>
          <w:szCs w:val="24"/>
        </w:rPr>
        <w:t>Классные руководители в своей работе используют различные  формы и методы индивидуальной профилактической работы с учащимися: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 - изучение особенностей личности подростков;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lastRenderedPageBreak/>
        <w:t xml:space="preserve"> - посещение на дому;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 - посещение уроков с целью выяснения уровня подготовки учащихся к занятиям;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 -индивидуальные и коллективные профилактические беседы с подростками и родителями;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 - вовлечение учащихся в систему объединений дополнительного образования с целью организации занятости в свободное время.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1907B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9384" cy="2743200"/>
            <wp:effectExtent l="19050" t="0" r="16066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Pr="006963CD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2161" w:rsidRPr="00793FF7" w:rsidRDefault="00672161" w:rsidP="00672161">
      <w:pPr>
        <w:pStyle w:val="aa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FF7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профилактики правонарушений проводились  следующего мероприятия:</w:t>
      </w:r>
    </w:p>
    <w:p w:rsidR="00672161" w:rsidRPr="003E47B9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Оказание социально-психологической и педагогической поддержки несовершеннолетним, имеющим отклонение в развитии или поведении, либо проблемы в обучении.</w:t>
      </w:r>
    </w:p>
    <w:p w:rsidR="00672161" w:rsidRPr="003E47B9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принятие мер по их воспитанию и получении ими основного общего образования.</w:t>
      </w:r>
    </w:p>
    <w:p w:rsidR="00672161" w:rsidRPr="003E47B9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Выявление семей, находящихся в социально опасном положении, и оказание им помощи в обучении и воспитании детей.</w:t>
      </w:r>
    </w:p>
    <w:p w:rsidR="00672161" w:rsidRPr="003E47B9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 в школе общедоступных спортивных секций, тех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нических и иных кружков, </w:t>
      </w: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привлечение к участию в них несовершеннолетних.</w:t>
      </w:r>
    </w:p>
    <w:p w:rsidR="00672161" w:rsidRPr="003E47B9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Реализация программ и методик, направленных на формирование законопослушного поведения несовершеннолетних.</w:t>
      </w:r>
    </w:p>
    <w:p w:rsidR="00672161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Организация конструктивного взаимодействия социальных групп, имеющих различные ценностные, религиозные и политические ориентиры. </w:t>
      </w:r>
    </w:p>
    <w:p w:rsidR="00672161" w:rsidRPr="003E47B9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установок толерантного сознания и поведения, навыков межкультурного взаимодействия.</w:t>
      </w:r>
    </w:p>
    <w:p w:rsidR="00672161" w:rsidRPr="000B529E" w:rsidRDefault="00672161" w:rsidP="0067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963CD">
        <w:rPr>
          <w:rFonts w:ascii="Times New Roman" w:eastAsia="Times New Roman" w:hAnsi="Times New Roman" w:cs="Times New Roman"/>
          <w:sz w:val="24"/>
          <w:szCs w:val="24"/>
        </w:rPr>
        <w:t>В классных коллективах проведены беседы, приуроченные к Международному дню Детского телефона доверия. В рекреациях зданий школы размещены рекламные памятки с номером телефона доверия</w:t>
      </w:r>
      <w:r>
        <w:rPr>
          <w:rFonts w:ascii="Times New Roman" w:eastAsia="Times New Roman" w:hAnsi="Times New Roman" w:cs="Times New Roman"/>
          <w:sz w:val="24"/>
          <w:szCs w:val="24"/>
        </w:rPr>
        <w:t>, номер телефона доверия размещен на сайте школы в соц.сетях.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В школе ведется работа с учащимися, систематически пропускающими уроки без уважительной причины, в соответствии с отработанным алгоритмом: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а) ежедневное проведение мониторинга классными руководителями посещаемости учащимися учебных занятий,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б) доведение информации о пропусках уроков до сведения родителей, социального педагога, администрации школы классным руководителем;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в) проведение индивидуально профилактических бесед социальным педагогом и классным руководителем с несовершеннолетними о недопустимости пропусков уроков по неуважительной причине;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lastRenderedPageBreak/>
        <w:t>г) проведение индивидуально профилактических бесед администрацией школы, социальным педагогом с родителями несовершеннолетнего с рекомендациями по усилению контроля за посещаемостью учащегося;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д) приглашение родителей, учащегося на заседание Совета профилакти</w:t>
      </w:r>
      <w:r>
        <w:rPr>
          <w:rFonts w:ascii="Times New Roman" w:eastAsia="Times New Roman" w:hAnsi="Times New Roman" w:cs="Times New Roman"/>
          <w:sz w:val="24"/>
          <w:szCs w:val="24"/>
        </w:rPr>
        <w:t>ки с привлечением инспектора ПДН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е)  информирование субъектов, осуществляющих деятельность в сфере профилактики правонарушени</w:t>
      </w:r>
      <w:r>
        <w:rPr>
          <w:rFonts w:ascii="Times New Roman" w:eastAsia="Times New Roman" w:hAnsi="Times New Roman" w:cs="Times New Roman"/>
          <w:sz w:val="24"/>
          <w:szCs w:val="24"/>
        </w:rPr>
        <w:t>й среди  несовершеннолетних (ПДН</w:t>
      </w:r>
      <w:r w:rsidRPr="006963CD">
        <w:rPr>
          <w:rFonts w:ascii="Times New Roman" w:eastAsia="Times New Roman" w:hAnsi="Times New Roman" w:cs="Times New Roman"/>
          <w:sz w:val="24"/>
          <w:szCs w:val="24"/>
        </w:rPr>
        <w:t xml:space="preserve"> ОМВД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оссии по Олекминскому </w:t>
      </w:r>
      <w:r w:rsidRPr="006963CD">
        <w:rPr>
          <w:rFonts w:ascii="Times New Roman" w:eastAsia="Times New Roman" w:hAnsi="Times New Roman" w:cs="Times New Roman"/>
          <w:sz w:val="24"/>
          <w:szCs w:val="24"/>
        </w:rPr>
        <w:t>району,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КДН и ЗП</w:t>
      </w:r>
      <w:r w:rsidRPr="006963CD">
        <w:rPr>
          <w:rFonts w:ascii="Times New Roman" w:eastAsia="Times New Roman" w:hAnsi="Times New Roman" w:cs="Times New Roman"/>
          <w:sz w:val="24"/>
          <w:szCs w:val="24"/>
        </w:rPr>
        <w:t>) администрацией школы при отсутствии положительного результата.</w:t>
      </w:r>
    </w:p>
    <w:p w:rsidR="00672161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нормативно-правовой базой в школе осуществляет свою деятельность Совет по профилактике безнадзорности и правонарушений среди несовершеннолетних. 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Для эффективности работы по данному направлению школа сотрудничает с субъектами профилактики и социальными партнерами:</w:t>
      </w:r>
    </w:p>
    <w:p w:rsidR="00672161" w:rsidRPr="006963CD" w:rsidRDefault="00672161" w:rsidP="008D523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территориальной комиссией по делам несоверш</w:t>
      </w:r>
      <w:r>
        <w:rPr>
          <w:rFonts w:ascii="Times New Roman" w:eastAsia="Times New Roman" w:hAnsi="Times New Roman" w:cs="Times New Roman"/>
          <w:sz w:val="24"/>
          <w:szCs w:val="24"/>
        </w:rPr>
        <w:t>еннолетних и защите их прав;</w:t>
      </w:r>
    </w:p>
    <w:p w:rsidR="00672161" w:rsidRPr="006963CD" w:rsidRDefault="00672161" w:rsidP="008D523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отдел полиции п</w:t>
      </w:r>
      <w:r>
        <w:rPr>
          <w:rFonts w:ascii="Times New Roman" w:eastAsia="Times New Roman" w:hAnsi="Times New Roman" w:cs="Times New Roman"/>
          <w:sz w:val="24"/>
          <w:szCs w:val="24"/>
        </w:rPr>
        <w:t>о делам несовершеннолетних;</w:t>
      </w:r>
    </w:p>
    <w:p w:rsidR="00672161" w:rsidRPr="006963CD" w:rsidRDefault="00672161" w:rsidP="008D523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центрами дополнител</w:t>
      </w:r>
      <w:r>
        <w:rPr>
          <w:rFonts w:ascii="Times New Roman" w:eastAsia="Times New Roman" w:hAnsi="Times New Roman" w:cs="Times New Roman"/>
          <w:sz w:val="24"/>
          <w:szCs w:val="24"/>
        </w:rPr>
        <w:t>ьного образования;</w:t>
      </w:r>
    </w:p>
    <w:p w:rsidR="00672161" w:rsidRPr="006963CD" w:rsidRDefault="00672161" w:rsidP="008D523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ЦРБ и т.д.</w:t>
      </w:r>
    </w:p>
    <w:p w:rsidR="00672161" w:rsidRPr="006963CD" w:rsidRDefault="00672161" w:rsidP="0067216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963CD">
        <w:rPr>
          <w:rFonts w:ascii="Times New Roman" w:eastAsia="Calibri" w:hAnsi="Times New Roman" w:cs="Times New Roman"/>
          <w:sz w:val="24"/>
          <w:szCs w:val="24"/>
          <w:lang w:eastAsia="ar-SA"/>
        </w:rPr>
        <w:t>Индивидуальная профилактическая работа проводится с семьями, находящимися в социально-опасном положении, в соответствии с планом. Вся работа с подростками, входящими в группу риска, основана на индивидуальном подходе. Для профилактики безнадзорности и правонарушений несовершеннолетних разработан план воспитательных мероприятий по правовой грамотности в школе.</w:t>
      </w:r>
    </w:p>
    <w:p w:rsidR="00672161" w:rsidRPr="000B529E" w:rsidRDefault="00672161" w:rsidP="00672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школе проходит </w:t>
      </w:r>
      <w:r w:rsidRPr="006963CD">
        <w:rPr>
          <w:rFonts w:ascii="Times New Roman" w:hAnsi="Times New Roman" w:cs="Times New Roman"/>
          <w:sz w:val="24"/>
          <w:szCs w:val="24"/>
        </w:rPr>
        <w:t xml:space="preserve"> социально-психологическое тестирование, </w:t>
      </w:r>
      <w:r w:rsidRPr="006963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направленно</w:t>
      </w:r>
      <w:r w:rsidRPr="006963C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6963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раннее выявление немедицинского  потребления наркотических средств и психотропных веществ среди обучающихся</w:t>
      </w:r>
      <w:r w:rsidRPr="00696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возрасте 13-17 лет. </w:t>
      </w:r>
    </w:p>
    <w:p w:rsidR="00672161" w:rsidRPr="005B6026" w:rsidRDefault="00672161" w:rsidP="006721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6026">
        <w:rPr>
          <w:rFonts w:ascii="Times New Roman" w:eastAsia="Times New Roman" w:hAnsi="Times New Roman" w:cs="Times New Roman"/>
          <w:sz w:val="24"/>
          <w:szCs w:val="24"/>
        </w:rPr>
        <w:t xml:space="preserve">Одним из основных направлений деятельности школы на протяжении последних лет является работа по сохранению здоровья детей в ходе учебного процесса. Основной целью данной работы является  воспитание у детей потребности быть здоровыми, научить их этому, организованно помочь в формировании и сохранении здоровья. </w:t>
      </w:r>
    </w:p>
    <w:p w:rsidR="00672161" w:rsidRPr="005B6026" w:rsidRDefault="00672161" w:rsidP="0067216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026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и в полном объеме учащиеся проходят углубленный медицинский осмотр. Администрация  школы заботится о здоровье учителей, обеспечивая своевременное прохождение ими периодических  и диспансерных медицинских осмотров. Медицинские работники ежегодно анализируют состояние здоровья и данные заболеваемости учащихся. </w:t>
      </w:r>
    </w:p>
    <w:p w:rsidR="00672161" w:rsidRPr="000B529E" w:rsidRDefault="00672161" w:rsidP="006721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087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ab/>
      </w:r>
      <w:r w:rsidRPr="005B6026">
        <w:rPr>
          <w:rFonts w:ascii="Times New Roman" w:eastAsia="Times New Roman" w:hAnsi="Times New Roman" w:cs="Times New Roman"/>
          <w:bCs/>
          <w:sz w:val="24"/>
          <w:szCs w:val="24"/>
        </w:rPr>
        <w:t>Дисциплина в школе поддерживается на основе уважения человеческого достоинства воспитанников и педагогов, формирования поведения, ориентированного на самовоспитание личности.</w:t>
      </w:r>
    </w:p>
    <w:p w:rsidR="00672161" w:rsidRPr="00D0087A" w:rsidRDefault="00672161" w:rsidP="00672161">
      <w:pPr>
        <w:suppressAutoHyphens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Pr="009E5C89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E5C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Востребованность выпускников школы</w:t>
      </w:r>
    </w:p>
    <w:p w:rsidR="00672161" w:rsidRPr="009E5C89" w:rsidRDefault="00672161" w:rsidP="00672161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672161" w:rsidRPr="009E5C89" w:rsidRDefault="00672161" w:rsidP="006721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ar-SA"/>
        </w:rPr>
      </w:pPr>
      <w:r>
        <w:rPr>
          <w:rFonts w:ascii="Times New Roman" w:eastAsia="Calibri" w:hAnsi="Times New Roman" w:cs="Times New Roman"/>
          <w:sz w:val="24"/>
          <w:lang w:eastAsia="ar-SA"/>
        </w:rPr>
        <w:t xml:space="preserve">   Выпускники  МБОУ «СОШ№ 1 им.Н.Н.Яковлева» </w:t>
      </w:r>
      <w:r w:rsidRPr="009E5C89">
        <w:rPr>
          <w:rFonts w:ascii="Times New Roman" w:eastAsia="Calibri" w:hAnsi="Times New Roman" w:cs="Times New Roman"/>
          <w:sz w:val="24"/>
          <w:lang w:eastAsia="ar-SA"/>
        </w:rPr>
        <w:t>продолжают обучение  в образовательных учреждениях высшего и среднего специа</w:t>
      </w:r>
      <w:r>
        <w:rPr>
          <w:rFonts w:ascii="Times New Roman" w:eastAsia="Calibri" w:hAnsi="Times New Roman" w:cs="Times New Roman"/>
          <w:sz w:val="24"/>
          <w:lang w:eastAsia="ar-SA"/>
        </w:rPr>
        <w:t xml:space="preserve">льного образования  г. Якутске </w:t>
      </w:r>
      <w:r w:rsidRPr="009E5C89">
        <w:rPr>
          <w:rFonts w:ascii="Times New Roman" w:eastAsia="Calibri" w:hAnsi="Times New Roman" w:cs="Times New Roman"/>
          <w:sz w:val="24"/>
          <w:lang w:eastAsia="ar-SA"/>
        </w:rPr>
        <w:t xml:space="preserve"> и других городов России. Специальности, выбираемые выпускниками различны.  Предпочтение при выборе профессии  отдаётся техническим специальностям. Выпускники школы ежегодно продолжают обучение в педагогических и медицинских учебных заведениях.</w:t>
      </w:r>
    </w:p>
    <w:p w:rsidR="00672161" w:rsidRDefault="00672161" w:rsidP="006721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9E5C89">
        <w:rPr>
          <w:rFonts w:ascii="Times New Roman" w:eastAsia="Calibri" w:hAnsi="Times New Roman" w:cs="Times New Roman"/>
          <w:sz w:val="24"/>
          <w:lang w:eastAsia="ar-SA"/>
        </w:rPr>
        <w:t>Успешной социализации выпускников способствует система профориентационной  работы  с учащимися и профилизации на уровне среднего общего образования.</w:t>
      </w:r>
    </w:p>
    <w:p w:rsidR="00672161" w:rsidRPr="009E5C89" w:rsidRDefault="00672161" w:rsidP="006721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0827F6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5410200" cy="2867025"/>
            <wp:effectExtent l="19050" t="0" r="1905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251AD4" w:rsidRPr="0094512C" w:rsidRDefault="00672161" w:rsidP="0094512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0827F6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76875" cy="271462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737E2" w:rsidRDefault="008737E2" w:rsidP="008737E2">
      <w:pPr>
        <w:spacing w:after="0" w:line="0" w:lineRule="atLeast"/>
        <w:rPr>
          <w:rFonts w:ascii="Times New Roman" w:hAnsi="Times New Roman" w:cs="Times New Roman"/>
          <w:b/>
          <w:szCs w:val="24"/>
        </w:rPr>
      </w:pPr>
    </w:p>
    <w:p w:rsidR="00A96846" w:rsidRPr="0094512C" w:rsidRDefault="00A96846" w:rsidP="00A96846">
      <w:pPr>
        <w:spacing w:after="0" w:line="0" w:lineRule="atLeast"/>
        <w:rPr>
          <w:rFonts w:ascii="Times New Roman" w:hAnsi="Times New Roman" w:cs="Times New Roman"/>
          <w:b/>
          <w:szCs w:val="24"/>
        </w:rPr>
      </w:pPr>
      <w:r w:rsidRPr="0094512C">
        <w:rPr>
          <w:rFonts w:ascii="Times New Roman" w:hAnsi="Times New Roman" w:cs="Times New Roman"/>
          <w:b/>
          <w:szCs w:val="24"/>
        </w:rPr>
        <w:t xml:space="preserve">                                                       Функционирование ВСОКО</w:t>
      </w:r>
    </w:p>
    <w:p w:rsidR="00A96846" w:rsidRPr="0094512C" w:rsidRDefault="00D761C9" w:rsidP="0091327A">
      <w:pPr>
        <w:pStyle w:val="11"/>
        <w:spacing w:line="276" w:lineRule="auto"/>
        <w:ind w:right="-57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6846" w:rsidRPr="00945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4512C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A96846" w:rsidRPr="0094512C">
        <w:rPr>
          <w:rFonts w:ascii="Times New Roman" w:hAnsi="Times New Roman"/>
          <w:sz w:val="24"/>
          <w:szCs w:val="24"/>
          <w:lang w:eastAsia="ru-RU"/>
        </w:rPr>
        <w:t>Школа обеспечивает разработку и внедрение</w:t>
      </w:r>
      <w:r w:rsidRPr="0094512C">
        <w:rPr>
          <w:rFonts w:ascii="Times New Roman" w:hAnsi="Times New Roman"/>
          <w:sz w:val="24"/>
          <w:szCs w:val="24"/>
          <w:lang w:eastAsia="ru-RU"/>
        </w:rPr>
        <w:t xml:space="preserve"> модели системы оценки качества образования, </w:t>
      </w:r>
      <w:r w:rsidR="00A96846" w:rsidRPr="0094512C">
        <w:rPr>
          <w:rFonts w:ascii="Times New Roman" w:hAnsi="Times New Roman"/>
          <w:sz w:val="24"/>
          <w:szCs w:val="24"/>
          <w:lang w:eastAsia="ru-RU"/>
        </w:rPr>
        <w:t xml:space="preserve"> проведение необходимых оценочных процедур, учет и дальнейшее использование полученных результатов. </w:t>
      </w:r>
    </w:p>
    <w:p w:rsidR="00A96846" w:rsidRPr="0094512C" w:rsidRDefault="00D761C9" w:rsidP="00A96846">
      <w:pPr>
        <w:pStyle w:val="11"/>
        <w:spacing w:line="276" w:lineRule="auto"/>
        <w:ind w:righ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="00A96846"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Цели внутренней системы оценки качества образования:</w:t>
      </w:r>
    </w:p>
    <w:p w:rsidR="00A96846" w:rsidRPr="0094512C" w:rsidRDefault="00A96846" w:rsidP="008D5234">
      <w:pPr>
        <w:pStyle w:val="11"/>
        <w:numPr>
          <w:ilvl w:val="0"/>
          <w:numId w:val="2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A96846" w:rsidRPr="0094512C" w:rsidRDefault="00A96846" w:rsidP="008D5234">
      <w:pPr>
        <w:pStyle w:val="11"/>
        <w:numPr>
          <w:ilvl w:val="0"/>
          <w:numId w:val="2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A96846" w:rsidRPr="0094512C" w:rsidRDefault="00A96846" w:rsidP="008D5234">
      <w:pPr>
        <w:pStyle w:val="11"/>
        <w:numPr>
          <w:ilvl w:val="0"/>
          <w:numId w:val="2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предоставления всем участникам образовательного процесса  достоверной информации о качестве образования;</w:t>
      </w:r>
    </w:p>
    <w:p w:rsidR="00A96846" w:rsidRPr="0094512C" w:rsidRDefault="00A96846" w:rsidP="008D5234">
      <w:pPr>
        <w:pStyle w:val="11"/>
        <w:numPr>
          <w:ilvl w:val="0"/>
          <w:numId w:val="2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A96846" w:rsidRPr="0094512C" w:rsidRDefault="00A96846" w:rsidP="008D5234">
      <w:pPr>
        <w:pStyle w:val="11"/>
        <w:numPr>
          <w:ilvl w:val="0"/>
          <w:numId w:val="2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прогнозирование развития образовательной системы школы.</w:t>
      </w:r>
    </w:p>
    <w:p w:rsidR="00A96846" w:rsidRPr="0094512C" w:rsidRDefault="00A96846" w:rsidP="00A96846">
      <w:pPr>
        <w:pStyle w:val="11"/>
        <w:spacing w:line="276" w:lineRule="auto"/>
        <w:ind w:right="-5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bCs/>
          <w:sz w:val="24"/>
          <w:szCs w:val="24"/>
          <w:lang w:eastAsia="ru-RU"/>
        </w:rPr>
        <w:t xml:space="preserve">В связи с переходом </w:t>
      </w:r>
      <w:r w:rsidRPr="0094512C">
        <w:rPr>
          <w:rFonts w:ascii="Times New Roman" w:hAnsi="Times New Roman"/>
          <w:sz w:val="24"/>
          <w:szCs w:val="24"/>
          <w:lang w:eastAsia="ru-RU"/>
        </w:rPr>
        <w:t xml:space="preserve">   на российские образовательные стандарты о</w:t>
      </w:r>
      <w:r w:rsidRPr="0094512C">
        <w:rPr>
          <w:rFonts w:ascii="Times New Roman" w:hAnsi="Times New Roman"/>
          <w:bCs/>
          <w:sz w:val="24"/>
          <w:szCs w:val="24"/>
          <w:lang w:eastAsia="ru-RU"/>
        </w:rPr>
        <w:t>ценка качества образования</w:t>
      </w:r>
      <w:r w:rsidRPr="0094512C">
        <w:rPr>
          <w:rFonts w:ascii="Times New Roman" w:hAnsi="Times New Roman"/>
          <w:sz w:val="24"/>
          <w:szCs w:val="24"/>
          <w:lang w:eastAsia="ru-RU"/>
        </w:rPr>
        <w:t xml:space="preserve">  осуществлялась посредством:</w:t>
      </w:r>
    </w:p>
    <w:p w:rsidR="00A96846" w:rsidRPr="0094512C" w:rsidRDefault="00A96846" w:rsidP="008D5234">
      <w:pPr>
        <w:pStyle w:val="11"/>
        <w:numPr>
          <w:ilvl w:val="0"/>
          <w:numId w:val="1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lang w:eastAsia="ru-RU"/>
        </w:rPr>
        <w:t>системы внутришкольного контроля;</w:t>
      </w:r>
    </w:p>
    <w:p w:rsidR="00A96846" w:rsidRPr="0094512C" w:rsidRDefault="00A96846" w:rsidP="008D5234">
      <w:pPr>
        <w:pStyle w:val="11"/>
        <w:numPr>
          <w:ilvl w:val="0"/>
          <w:numId w:val="1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lang w:eastAsia="ru-RU"/>
        </w:rPr>
        <w:t>государственной (итоговой) аттестации выпускников;</w:t>
      </w:r>
    </w:p>
    <w:p w:rsidR="00A96846" w:rsidRPr="0094512C" w:rsidRDefault="00A96846" w:rsidP="008D5234">
      <w:pPr>
        <w:pStyle w:val="11"/>
        <w:numPr>
          <w:ilvl w:val="0"/>
          <w:numId w:val="1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lang w:eastAsia="ru-RU"/>
        </w:rPr>
        <w:t>внутреннего мониторинга качества образования;</w:t>
      </w:r>
    </w:p>
    <w:p w:rsidR="00A96846" w:rsidRPr="0094512C" w:rsidRDefault="00A96846" w:rsidP="008D5234">
      <w:pPr>
        <w:pStyle w:val="11"/>
        <w:numPr>
          <w:ilvl w:val="0"/>
          <w:numId w:val="1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lang w:eastAsia="ru-RU"/>
        </w:rPr>
        <w:t>внешнего мониторинга качества образования.</w:t>
      </w:r>
    </w:p>
    <w:p w:rsidR="00A96846" w:rsidRPr="0094512C" w:rsidRDefault="00A96846" w:rsidP="00A96846">
      <w:pPr>
        <w:pStyle w:val="11"/>
        <w:spacing w:line="276" w:lineRule="auto"/>
        <w:ind w:righ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lang w:eastAsia="ru-RU"/>
        </w:rPr>
        <w:t xml:space="preserve">      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</w:t>
      </w:r>
      <w:r w:rsidRPr="0094512C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администрацию школы, педагогический совет, методический совет школы, методические объединения учителей-предметников. </w:t>
      </w:r>
    </w:p>
    <w:p w:rsidR="00A96846" w:rsidRPr="0094512C" w:rsidRDefault="00A96846" w:rsidP="00FC348F">
      <w:pPr>
        <w:pStyle w:val="11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4512C">
        <w:rPr>
          <w:rFonts w:ascii="Times New Roman" w:hAnsi="Times New Roman"/>
          <w:sz w:val="24"/>
          <w:szCs w:val="24"/>
        </w:rPr>
        <w:t>С целью выявления уровня обученности, сформированности практических навыков,   были  проведены  мониторинги:  по математике  2а,  5-6 классы, алгебра 7, 9-11 классы, русский язык 3а, 4б 9, 11 классы, история 5-6 классы, биология 5-6 классы.</w:t>
      </w:r>
    </w:p>
    <w:p w:rsidR="00D761C9" w:rsidRPr="0094512C" w:rsidRDefault="00D761C9" w:rsidP="00D761C9">
      <w:pPr>
        <w:keepNext/>
        <w:tabs>
          <w:tab w:val="left" w:pos="4920"/>
        </w:tabs>
        <w:spacing w:after="0"/>
        <w:ind w:left="360" w:hanging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результативности учащихся по итогам ВПР</w:t>
      </w:r>
    </w:p>
    <w:p w:rsidR="00D761C9" w:rsidRPr="0094512C" w:rsidRDefault="00D761C9" w:rsidP="00D761C9">
      <w:pPr>
        <w:keepNext/>
        <w:tabs>
          <w:tab w:val="left" w:pos="4920"/>
        </w:tabs>
        <w:spacing w:after="0"/>
        <w:ind w:left="360" w:hanging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2020 год: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1"/>
        <w:gridCol w:w="1941"/>
        <w:gridCol w:w="816"/>
        <w:gridCol w:w="951"/>
        <w:gridCol w:w="1695"/>
        <w:gridCol w:w="1647"/>
        <w:gridCol w:w="1580"/>
      </w:tblGrid>
      <w:tr w:rsidR="00D761C9" w:rsidRPr="0094512C" w:rsidTr="00D761C9">
        <w:trPr>
          <w:trHeight w:val="1195"/>
        </w:trPr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Дата проведения среза знаний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Вид работы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Количество  обучающихся, выполнявших работу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Успеваемость (%)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Качество знаний (%)</w:t>
            </w:r>
          </w:p>
        </w:tc>
      </w:tr>
      <w:tr w:rsidR="00D761C9" w:rsidRPr="0094512C" w:rsidTr="00D761C9">
        <w:trPr>
          <w:trHeight w:val="548"/>
        </w:trPr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5абв (4кл)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5абв (4кл)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Окружающий мир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5абв (4кл)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51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6абв (5кл)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6абв (5кл)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6абв (5кл)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6абв (5кл)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7аб (6кл)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7аб (6кл)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7аб (6кл)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7аб (6кл)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сентябрь </w:t>
            </w:r>
            <w:r w:rsidRPr="0094512C">
              <w:rPr>
                <w:rFonts w:ascii="Times New Roman" w:hAnsi="Times New Roman" w:cs="Times New Roman"/>
                <w:szCs w:val="24"/>
              </w:rPr>
              <w:lastRenderedPageBreak/>
              <w:t>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lastRenderedPageBreak/>
              <w:t>История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7аб </w:t>
            </w:r>
            <w:r w:rsidRPr="0094512C">
              <w:rPr>
                <w:rFonts w:ascii="Times New Roman" w:hAnsi="Times New Roman" w:cs="Times New Roman"/>
                <w:szCs w:val="24"/>
              </w:rPr>
              <w:lastRenderedPageBreak/>
              <w:t>(6кл)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lastRenderedPageBreak/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lastRenderedPageBreak/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7аб (6кл)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9аб (8кл)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9аб (8кл)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9аб (8кл)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9аб (8кл)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24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10кл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D761C9" w:rsidRPr="0094512C" w:rsidRDefault="00D761C9" w:rsidP="00D761C9">
      <w:pPr>
        <w:rPr>
          <w:rFonts w:ascii="Times New Roman" w:hAnsi="Times New Roman" w:cs="Times New Roman"/>
          <w:szCs w:val="24"/>
        </w:rPr>
      </w:pPr>
    </w:p>
    <w:p w:rsidR="00D761C9" w:rsidRPr="0094512C" w:rsidRDefault="00D761C9" w:rsidP="00D761C9">
      <w:pPr>
        <w:spacing w:after="0" w:line="240" w:lineRule="auto"/>
        <w:ind w:left="-142" w:right="-4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12C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D761C9" w:rsidRPr="0094512C" w:rsidRDefault="00D761C9" w:rsidP="00D761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512C">
        <w:rPr>
          <w:rFonts w:ascii="Times New Roman" w:eastAsia="Times New Roman" w:hAnsi="Times New Roman" w:cs="Times New Roman"/>
        </w:rPr>
        <w:t>Анализ выполненных проверочных работ    показывает, что отсутствие традиционного обучения в период пандемии коронавирусной инфекции сказалось на их результатах.В связи с переходом на дистанционное обучение, многие обучающиеся оказались в условиях неготовности получения знаний с такой организацией обучения. Основными причинами стали отсутствие  компьютерной техники, неготовность школы, учителей, обучающихся и их родителей, проблемы в семье и т.д. В связи с этим разработан  комплекс мер, направленный на повышение эффективности внутришкольной системы оценки качества образования в соответствии с принципами объективности и независимости.</w:t>
      </w:r>
    </w:p>
    <w:p w:rsidR="00D761C9" w:rsidRPr="0094512C" w:rsidRDefault="00D761C9" w:rsidP="00D761C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61C9" w:rsidRPr="0094512C" w:rsidRDefault="00793FF7" w:rsidP="00D761C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D761C9" w:rsidRPr="0094512C">
        <w:rPr>
          <w:rFonts w:ascii="Times New Roman" w:eastAsia="Calibri" w:hAnsi="Times New Roman" w:cs="Times New Roman"/>
          <w:sz w:val="24"/>
          <w:szCs w:val="24"/>
        </w:rPr>
        <w:t>спеваемость по школе  за 2019-2020 учебный год:</w:t>
      </w:r>
    </w:p>
    <w:tbl>
      <w:tblPr>
        <w:tblW w:w="10490" w:type="dxa"/>
        <w:tblLayout w:type="fixed"/>
        <w:tblLook w:val="04A0"/>
      </w:tblPr>
      <w:tblGrid>
        <w:gridCol w:w="993"/>
        <w:gridCol w:w="2359"/>
        <w:gridCol w:w="1043"/>
        <w:gridCol w:w="1134"/>
        <w:gridCol w:w="1252"/>
        <w:gridCol w:w="1166"/>
        <w:gridCol w:w="1044"/>
        <w:gridCol w:w="1499"/>
      </w:tblGrid>
      <w:tr w:rsidR="00D761C9" w:rsidRPr="0094512C" w:rsidTr="00D761C9">
        <w:trPr>
          <w:trHeight w:val="7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Классы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        обучающихся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качество обучения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Оставлены на второй год (ФИО)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Перевод отложен (ФИО, причина)</w:t>
            </w:r>
          </w:p>
        </w:tc>
      </w:tr>
      <w:tr w:rsidR="00D761C9" w:rsidRPr="0094512C" w:rsidTr="00D761C9">
        <w:trPr>
          <w:trHeight w:val="5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 успевающих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успеваемости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окончили на "4" и "5"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качества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 1-4 класс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65,9%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 5-9 класс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38,8%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 10-11 класс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45,5%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школе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51,7%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61C9" w:rsidRPr="0094512C" w:rsidRDefault="00D761C9" w:rsidP="00D761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12C">
        <w:rPr>
          <w:rFonts w:ascii="Times New Roman" w:eastAsia="Calibri" w:hAnsi="Times New Roman" w:cs="Times New Roman"/>
          <w:sz w:val="24"/>
          <w:szCs w:val="24"/>
        </w:rPr>
        <w:t>В 2019-2020 учебном году прошли аттестацию обучающиеся  2-4 классов, в которых обучается 261  ученик. Успеваемость обучающихся  начальных классов  составила 100%, качество – 66% (осталось на уровне прошлого учебного года): 42 отличника учебы, 130 хорошистов. Следует отметить, что на протяжении трех учебных лет качество обучающихся начальных классов стабильно и составляет выше 60%.. Высокого качества обученности достигают обучающиеся учителей начальных классов: Орехова Л.В.- 71%, Кокоткина А.И. – 69%, Акишева Л.А. -73,1%, 70%, Жорняк Н.П. – 75%, Слепцова М.А. – 70,4%.</w:t>
      </w:r>
    </w:p>
    <w:p w:rsidR="00D761C9" w:rsidRPr="0094512C" w:rsidRDefault="00D761C9" w:rsidP="00D761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12C">
        <w:rPr>
          <w:rFonts w:ascii="Times New Roman" w:eastAsia="Calibri" w:hAnsi="Times New Roman" w:cs="Times New Roman"/>
          <w:sz w:val="24"/>
          <w:szCs w:val="24"/>
        </w:rPr>
        <w:t xml:space="preserve">Успеваемость обучающихся </w:t>
      </w:r>
      <w:r w:rsidRPr="0094512C">
        <w:rPr>
          <w:rFonts w:ascii="Times New Roman" w:eastAsia="Calibri" w:hAnsi="Times New Roman" w:cs="Times New Roman"/>
          <w:b/>
          <w:sz w:val="24"/>
          <w:szCs w:val="24"/>
        </w:rPr>
        <w:t>5-11 классов</w:t>
      </w:r>
      <w:r w:rsidRPr="0094512C">
        <w:rPr>
          <w:rFonts w:ascii="Times New Roman" w:eastAsia="Calibri" w:hAnsi="Times New Roman" w:cs="Times New Roman"/>
          <w:sz w:val="24"/>
          <w:szCs w:val="24"/>
        </w:rPr>
        <w:t xml:space="preserve"> составляет 100% (прошлый год – 98%). 258 обучающихся  среднего уровня и 55 ученик  старшего уровня</w:t>
      </w:r>
      <w:r w:rsidRPr="0094512C">
        <w:rPr>
          <w:rFonts w:ascii="Times New Roman" w:eastAsia="Calibri" w:hAnsi="Times New Roman" w:cs="Times New Roman"/>
          <w:b/>
          <w:sz w:val="24"/>
          <w:szCs w:val="24"/>
        </w:rPr>
        <w:t xml:space="preserve"> освоили программный материал по итогам учебного года.</w:t>
      </w:r>
    </w:p>
    <w:p w:rsidR="00D761C9" w:rsidRPr="0094512C" w:rsidRDefault="00D761C9" w:rsidP="00D761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12C">
        <w:rPr>
          <w:rFonts w:ascii="Times New Roman" w:eastAsia="Calibri" w:hAnsi="Times New Roman" w:cs="Times New Roman"/>
          <w:sz w:val="24"/>
          <w:szCs w:val="24"/>
        </w:rPr>
        <w:t>Успеваемость   среднего уровня составляет 100%, качество – 38,8%, что на 6,8% превышает прошлогодние показатели, наблюдается положительная динамика повышения качества успеваемости. Всего 100 обучающихся среднего уровня закончили учебный год на «4» и «5»: 6 отличников, 94 хорошистов. Ученица 9 класса Фофонова Анастасия закончила 9 классов с аттестатом особого образца.</w:t>
      </w:r>
    </w:p>
    <w:p w:rsidR="00D761C9" w:rsidRPr="0094512C" w:rsidRDefault="00D761C9" w:rsidP="00D761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12C">
        <w:rPr>
          <w:rFonts w:ascii="Times New Roman" w:eastAsia="Calibri" w:hAnsi="Times New Roman" w:cs="Times New Roman"/>
          <w:sz w:val="24"/>
          <w:szCs w:val="24"/>
        </w:rPr>
        <w:t>На 3 уровне  обучения 55 обучающийся усвоили программный материал по итогам учебного года  на 100% при качестве обученности 59,4%. В прошлом году успеваемость  составляла 100%, качество обученности – 43%, наблюдается резкое повышение качества обученности (увеличение на 16, 4%):   6 отличников, 19 хорошистов.  73, 3%  качества обученности добились выпускники 11А класса, классный Руководитель Акимова М.Я. Пять выпускников 11 класса за отличную учебу получили аттестат с отличием и медаль «За особые успехи в учении»: Эллясин Алексей, Молчанова Юлия, Одинцова Людмила, Софронова Анна, Шевелева Анастасия.</w:t>
      </w:r>
    </w:p>
    <w:p w:rsidR="00D761C9" w:rsidRPr="0094512C" w:rsidRDefault="00D761C9" w:rsidP="00D76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4512C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целом по общеобразовательному учреждению наблюдается положительная динамика качества  обученности в сравнении с предыдущим учебным годом: по итогам учебного года отсутствуют неуспевающие, повышение качества обученности до 51,7%.</w:t>
      </w:r>
    </w:p>
    <w:p w:rsidR="00D761C9" w:rsidRPr="0094512C" w:rsidRDefault="00D761C9" w:rsidP="00D76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761C9" w:rsidRPr="0094512C" w:rsidRDefault="00D761C9" w:rsidP="00D761C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4512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Результаты итоговой аттестации.</w:t>
      </w:r>
    </w:p>
    <w:p w:rsidR="00D761C9" w:rsidRPr="0094512C" w:rsidRDefault="00D761C9" w:rsidP="00D761C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12C">
        <w:rPr>
          <w:rFonts w:ascii="Times New Roman" w:eastAsia="Calibri" w:hAnsi="Times New Roman" w:cs="Times New Roman"/>
          <w:sz w:val="24"/>
          <w:szCs w:val="24"/>
        </w:rPr>
        <w:t>В 2020 году 9 класс закончили 50 обучающихся. Итоговая аттестации в форме ОГЭ  была отменена, итоговые отметки в аттестат выставлены на основании годовых. Аттестаты об основном общем образовании получили все 50 выпускников 9 классов.</w:t>
      </w:r>
    </w:p>
    <w:p w:rsidR="00D761C9" w:rsidRPr="0094512C" w:rsidRDefault="00D761C9" w:rsidP="00D761C9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1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4512C">
        <w:rPr>
          <w:rFonts w:ascii="Times New Roman" w:eastAsia="Calibri" w:hAnsi="Times New Roman" w:cs="Times New Roman"/>
          <w:sz w:val="24"/>
          <w:szCs w:val="24"/>
        </w:rPr>
        <w:t>11 класс закончили  32 выпускника. В 2020 году сдача Единого государственного экзамена была отменена для всех выпускников, кроме поступающих в ВУЗы.  Изъявили желание  сдавать ЕГЭ  12 выпускников: информатику -3, русский язык -12, математику профильную – 6, историю -2, физику -2, химию-1, обществознание -6, английский язык  (письменно и устно) -2, биологию-3.</w:t>
      </w:r>
    </w:p>
    <w:p w:rsidR="00D761C9" w:rsidRPr="0094512C" w:rsidRDefault="00D761C9" w:rsidP="00D761C9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1C9" w:rsidRPr="0094512C" w:rsidRDefault="00D761C9" w:rsidP="00D761C9">
      <w:pPr>
        <w:spacing w:after="100" w:afterAutospacing="1" w:line="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51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Результаты ЕГЭ-2020 выпускников МБОУ «СОШ №1 им.Н.Н.Яковлева» г.Олекминска РС(Я)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1276"/>
        <w:gridCol w:w="1843"/>
        <w:gridCol w:w="1417"/>
        <w:gridCol w:w="851"/>
        <w:gridCol w:w="992"/>
        <w:gridCol w:w="992"/>
        <w:gridCol w:w="709"/>
        <w:gridCol w:w="709"/>
        <w:gridCol w:w="1417"/>
      </w:tblGrid>
      <w:tr w:rsidR="00D761C9" w:rsidRPr="0094512C" w:rsidTr="00D761C9">
        <w:trPr>
          <w:trHeight w:val="15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ФИО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Квалификационная                                        категория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мин.</w:t>
            </w:r>
          </w:p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1C9" w:rsidRPr="0094512C" w:rsidRDefault="00D761C9" w:rsidP="00D761C9">
            <w:pPr>
              <w:spacing w:after="0" w:line="0" w:lineRule="atLeast"/>
              <w:ind w:left="-250" w:firstLine="2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макс.</w:t>
            </w:r>
          </w:p>
          <w:p w:rsidR="00D761C9" w:rsidRPr="0094512C" w:rsidRDefault="00D761C9" w:rsidP="00D761C9">
            <w:pPr>
              <w:spacing w:after="0" w:line="0" w:lineRule="atLeast"/>
              <w:ind w:left="-250" w:firstLine="2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512C">
              <w:rPr>
                <w:rFonts w:ascii="Times New Roman" w:hAnsi="Times New Roman" w:cs="Times New Roman"/>
                <w:bCs/>
                <w:sz w:val="16"/>
                <w:szCs w:val="16"/>
              </w:rPr>
              <w:t>кол.обуч.,не преодолев ших нижний порог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Процент выполнения ЕГЭ</w:t>
            </w:r>
          </w:p>
        </w:tc>
      </w:tr>
      <w:tr w:rsidR="00D761C9" w:rsidRPr="0094512C" w:rsidTr="00D761C9">
        <w:trPr>
          <w:trHeight w:val="5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 xml:space="preserve">Акимова Марина Яковлевна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761C9" w:rsidRPr="0094512C" w:rsidTr="00D761C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Математика профиль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Никифорова Любовь Иоиловна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83,3%</w:t>
            </w:r>
          </w:p>
        </w:tc>
      </w:tr>
      <w:tr w:rsidR="00D761C9" w:rsidRPr="0094512C" w:rsidTr="00D761C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Парфенова Елена Георгиевна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761C9" w:rsidRPr="0094512C" w:rsidTr="00D761C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Бизина Лилия 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761C9" w:rsidRPr="0094512C" w:rsidTr="00D761C9">
        <w:trPr>
          <w:trHeight w:val="64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 xml:space="preserve">Филиппова Марина Михайловна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761C9" w:rsidRPr="0094512C" w:rsidTr="00D761C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Филиппова Марина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</w:tr>
      <w:tr w:rsidR="00D761C9" w:rsidRPr="0094512C" w:rsidTr="00D761C9">
        <w:trPr>
          <w:trHeight w:val="71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английский язык (устно и письменно)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Пономарева Александра Владимировна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761C9" w:rsidRPr="0094512C" w:rsidTr="00D761C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Лазарев Василий Ильич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</w:tr>
      <w:tr w:rsidR="00D761C9" w:rsidRPr="0094512C" w:rsidTr="00D761C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Корякина Светлана Кимовна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:rsidR="00D761C9" w:rsidRPr="0094512C" w:rsidRDefault="00D761C9" w:rsidP="00D761C9">
      <w:p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1</w:t>
      </w:r>
    </w:p>
    <w:p w:rsidR="00FC348F" w:rsidRPr="0094512C" w:rsidRDefault="00D761C9" w:rsidP="00FC348F">
      <w:p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 xml:space="preserve">    Анализ ЕГЭ показывает, что выпускники Акимовой М.Я., Пономаревой А.А. успешно сдали ЕГЭ по русскому языку и английскому., имеют высокие баллы, средний балл сдачи ЕГЭ составляет выше 70%. Ученица Никофоровой Л.И. сдала математику профиль на 74б. Преодолели нижний порог сдачи ЕГЭ по предметам: физика, биология, история.</w:t>
      </w:r>
    </w:p>
    <w:p w:rsidR="00D761C9" w:rsidRDefault="00D761C9" w:rsidP="00FC348F">
      <w:pPr>
        <w:spacing w:after="0" w:line="0" w:lineRule="atLeast"/>
        <w:rPr>
          <w:rFonts w:ascii="Times New Roman" w:hAnsi="Times New Roman"/>
          <w:color w:val="FF0000"/>
          <w:szCs w:val="24"/>
        </w:rPr>
      </w:pPr>
    </w:p>
    <w:p w:rsidR="00F93A57" w:rsidRDefault="00F93A57" w:rsidP="00FC348F">
      <w:pPr>
        <w:spacing w:after="0" w:line="0" w:lineRule="atLeast"/>
        <w:rPr>
          <w:rFonts w:ascii="Times New Roman" w:hAnsi="Times New Roman"/>
          <w:color w:val="FF0000"/>
          <w:szCs w:val="24"/>
        </w:rPr>
      </w:pPr>
    </w:p>
    <w:p w:rsidR="00F93A57" w:rsidRDefault="00F93A57" w:rsidP="00FC348F">
      <w:pPr>
        <w:spacing w:after="0" w:line="0" w:lineRule="atLeast"/>
        <w:rPr>
          <w:rFonts w:ascii="Times New Roman" w:hAnsi="Times New Roman"/>
          <w:color w:val="FF0000"/>
          <w:szCs w:val="24"/>
        </w:rPr>
      </w:pPr>
    </w:p>
    <w:p w:rsidR="00F93A57" w:rsidRPr="00D761C9" w:rsidRDefault="00F93A57" w:rsidP="00FC348F">
      <w:pPr>
        <w:spacing w:after="0" w:line="0" w:lineRule="atLeast"/>
        <w:rPr>
          <w:rFonts w:ascii="Times New Roman" w:hAnsi="Times New Roman"/>
          <w:color w:val="FF0000"/>
          <w:szCs w:val="24"/>
        </w:rPr>
      </w:pPr>
    </w:p>
    <w:p w:rsidR="00D761C9" w:rsidRPr="0094512C" w:rsidRDefault="00D761C9" w:rsidP="00D761C9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94512C">
        <w:rPr>
          <w:rFonts w:ascii="Times New Roman" w:hAnsi="Times New Roman" w:cs="Times New Roman"/>
          <w:b/>
          <w:szCs w:val="24"/>
          <w:lang w:val="en-US"/>
        </w:rPr>
        <w:lastRenderedPageBreak/>
        <w:t>II</w:t>
      </w:r>
      <w:r w:rsidRPr="0094512C">
        <w:rPr>
          <w:rFonts w:ascii="Times New Roman" w:hAnsi="Times New Roman" w:cs="Times New Roman"/>
          <w:b/>
          <w:szCs w:val="24"/>
        </w:rPr>
        <w:t>.   Оценка системы управления организацией.</w:t>
      </w:r>
    </w:p>
    <w:p w:rsidR="00D761C9" w:rsidRPr="0094512C" w:rsidRDefault="00D761C9" w:rsidP="00D761C9">
      <w:pPr>
        <w:spacing w:after="0" w:line="0" w:lineRule="atLeast"/>
        <w:rPr>
          <w:rFonts w:ascii="Times New Roman" w:hAnsi="Times New Roman" w:cs="Times New Roman"/>
          <w:lang w:eastAsia="ru-RU"/>
        </w:rPr>
      </w:pPr>
      <w:r w:rsidRPr="0094512C">
        <w:rPr>
          <w:rFonts w:ascii="Times New Roman" w:hAnsi="Times New Roman" w:cs="Times New Roman"/>
        </w:rPr>
        <w:t xml:space="preserve">   Оценка системы управления образовательным учреждением Управление учреждением осуществляется в соответствии с законом «Об образовании в Российской Федерации»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Придание гласности результатам деятельности школы обеспечивается путем предоставления информационных материалов для педагогических работников, обучающихся, родителей и общественности посредством публикаций на сайте аналитических материалов. Система управления представляет вид управленческой деятельности, целью которой является   </w:t>
      </w:r>
      <w:r w:rsidRPr="0094512C">
        <w:rPr>
          <w:rFonts w:ascii="Times New Roman" w:hAnsi="Times New Roman" w:cs="Times New Roman"/>
          <w:lang w:eastAsia="ru-RU"/>
        </w:rPr>
        <w:t xml:space="preserve">создание условий для обеспечения профессионального развития педагогов </w:t>
      </w:r>
      <w:r w:rsidRPr="0094512C">
        <w:rPr>
          <w:rFonts w:ascii="Times New Roman" w:eastAsiaTheme="minorEastAsia" w:hAnsi="Times New Roman" w:cs="Times New Roman"/>
          <w:bCs/>
          <w:kern w:val="24"/>
          <w:lang w:eastAsia="ru-RU"/>
        </w:rPr>
        <w:t>и формирования творчески работающего коллектива педагогов-единомышленников.</w:t>
      </w:r>
    </w:p>
    <w:p w:rsidR="00D761C9" w:rsidRPr="0094512C" w:rsidRDefault="00D761C9" w:rsidP="00D761C9">
      <w:pPr>
        <w:spacing w:after="0" w:line="0" w:lineRule="atLeast"/>
        <w:ind w:right="58"/>
        <w:rPr>
          <w:rFonts w:ascii="Times New Roman" w:hAnsi="Times New Roman" w:cs="Times New Roman"/>
          <w:lang w:eastAsia="ru-RU"/>
        </w:rPr>
      </w:pPr>
      <w:r w:rsidRPr="0094512C">
        <w:rPr>
          <w:rFonts w:ascii="Times New Roman" w:hAnsi="Times New Roman" w:cs="Times New Roman"/>
          <w:lang w:eastAsia="ru-RU"/>
        </w:rPr>
        <w:t xml:space="preserve">  Достижению этой цели  способствовало оказание  помощи педагогическому коллективу в раскрытии и развитии творческого потенциала с целью дальнейшего повышения качества образовательной деятельности в  учреждении </w:t>
      </w:r>
      <w:r w:rsidRPr="0094512C">
        <w:rPr>
          <w:rFonts w:ascii="Times New Roman" w:hAnsi="Times New Roman" w:cs="Times New Roman"/>
          <w:sz w:val="24"/>
          <w:szCs w:val="24"/>
        </w:rPr>
        <w:t xml:space="preserve"> для: </w:t>
      </w:r>
    </w:p>
    <w:p w:rsidR="00D761C9" w:rsidRPr="0094512C" w:rsidRDefault="00D761C9" w:rsidP="00D761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1. Создания системы независимой оценки качества образования; </w:t>
      </w:r>
    </w:p>
    <w:p w:rsidR="00D761C9" w:rsidRPr="0094512C" w:rsidRDefault="00D761C9" w:rsidP="00D761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2. Повышения инновационной активности учителей через реализацию школьной программы «Педагог профессионал – успешный педагог»; </w:t>
      </w:r>
    </w:p>
    <w:p w:rsidR="00D761C9" w:rsidRPr="0094512C" w:rsidRDefault="00D761C9" w:rsidP="00D761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3. Формирования у обучающихся потребности в учении и саморазвитии в процессе реализации ФГОС; </w:t>
      </w:r>
    </w:p>
    <w:p w:rsidR="00D761C9" w:rsidRPr="0094512C" w:rsidRDefault="00D761C9" w:rsidP="00FC34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4. Совершенствования форм работы по духовно-нравственному, культурно-эстетическому, гражданско-патриотическому воспитанию через внедрение инновационных воспитательных технологий. </w:t>
      </w:r>
    </w:p>
    <w:p w:rsidR="00D761C9" w:rsidRPr="0094512C" w:rsidRDefault="00D761C9" w:rsidP="00D761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Управленческие действия, предпринимаемые в школе, осуществляются на основе прогнозирования общих линий развития и направлены на повышение качества предоставляемых образовательных услуг. В школе реализуются следующие программы:  Программа развития «Совершенствование образовательной системы с целью обеспечения введения Федерального образовательного стандарта  образования»; Программа воспитания и социализации;  Программа профилактики неуспеваемости обучающихся.</w:t>
      </w:r>
    </w:p>
    <w:p w:rsidR="00793FF7" w:rsidRDefault="00D761C9" w:rsidP="00FC34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Формами самоуправления являются Управляющий совет, Педагогический совет, общее собрание трудового коллектива школы.</w:t>
      </w:r>
    </w:p>
    <w:p w:rsidR="00793FF7" w:rsidRPr="0094512C" w:rsidRDefault="00793FF7" w:rsidP="00793FF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Управляющий совет представляет интересы всех участников образовательного процесса: родителей, педагогических работников, обучающихся. Определяет стратегию развития школы, утверждает программу развития, принимает важнейшие решения по различным направлениям деятельности школы.         </w:t>
      </w:r>
    </w:p>
    <w:p w:rsidR="00793FF7" w:rsidRDefault="00793FF7" w:rsidP="00FC34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Педагогический совет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опыта.</w:t>
      </w:r>
    </w:p>
    <w:p w:rsidR="00793FF7" w:rsidRPr="0094512C" w:rsidRDefault="00793FF7" w:rsidP="00793FF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Общее собрание трудового коллектива имеет право обсуждать коллективный договор, обсуждать и принимать правила внутреннего трудового распорядка, Устав Учреждения для внесения их на утверждение. </w:t>
      </w:r>
    </w:p>
    <w:p w:rsidR="00793FF7" w:rsidRDefault="00793FF7" w:rsidP="00FC34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     Школа и семья - два важнейших воспитательно-образовательных института, которые изначально призваны дополнять друг друга и взаимодействовать между собой. С этой целью в школе ведется большая работа с родителями или лицами, их заменяющими. </w:t>
      </w:r>
    </w:p>
    <w:p w:rsidR="00793FF7" w:rsidRPr="00793FF7" w:rsidRDefault="00793FF7" w:rsidP="00FC34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  <w:sectPr w:rsidR="00793FF7" w:rsidRPr="00793FF7" w:rsidSect="00FC348F">
          <w:pgSz w:w="11906" w:h="16838"/>
          <w:pgMar w:top="851" w:right="1276" w:bottom="709" w:left="1134" w:header="709" w:footer="709" w:gutter="0"/>
          <w:cols w:space="708"/>
          <w:docGrid w:linePitch="360"/>
        </w:sectPr>
      </w:pPr>
      <w:r w:rsidRPr="0094512C">
        <w:rPr>
          <w:rFonts w:ascii="Times New Roman" w:hAnsi="Times New Roman" w:cs="Times New Roman"/>
          <w:sz w:val="24"/>
          <w:szCs w:val="24"/>
        </w:rPr>
        <w:t xml:space="preserve">     Совет родителей - орган общественного самоуправления - работает в тесном контакте с администрацией школы, Управляющим и Педагогическим советом, другими органами самоуправления. Совет родителей оказывает помощь педагогическому коллективу в воспитании и обучении обучающихся, обеспечении единства требований к ним, контролирует организацию качественного питания, медицинского обслуживания, взаимодействует с педагогическим коллективом общеобразовательного учреждения по вопросам профилактики  правонарушений, безнадзорности среди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общественных организаций в школе действуют классные родительские комитеты. Они объединяют усилия семьи и школы в деле обучения и воспитания детей, оказывают помощь в определении социально-незащищенных обучающихся. Содействуют созданию оптимальных условий для организации образовательного процесса, проводят разъяснительную и консультативную работу среди родителей, оказывают содействие в проведении мероприятий, участвуют в подготовке образовательного учреждения к новому учебному году. </w:t>
      </w:r>
    </w:p>
    <w:p w:rsidR="00771E80" w:rsidRPr="0094512C" w:rsidRDefault="00771E8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 </w:t>
      </w:r>
      <w:r w:rsidR="00DA3230" w:rsidRPr="0094512C">
        <w:rPr>
          <w:rFonts w:ascii="Times New Roman" w:hAnsi="Times New Roman" w:cs="Times New Roman"/>
          <w:sz w:val="24"/>
          <w:szCs w:val="24"/>
        </w:rPr>
        <w:t xml:space="preserve">Методический совет - постоянно действующий орган управления методической работой педагогического коллектива. Осуществляет методическое обеспечение общеобразовательного процесса, организует деятельность по повышению профессиональной квалификации педагогических работников. </w:t>
      </w:r>
    </w:p>
    <w:p w:rsidR="00771E8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Совет обучающихся реализует право обучающихся на участие в управлении школой, способствует приобретению ими знаний, умений и опыта организационной и управленческой деятельности, активизации общественной и творческой деятельности обучающихся. Совет ученического самоуправления планирует и организует внеурочную деятельность обучающихся.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В школе функционируют следующие подразделения: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- методический совет;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- школьные методические объединения учителей-предметников (далее – ШМО) и ШМО классных руководителей;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социально-педагогическая служба</w:t>
      </w:r>
      <w:r w:rsidR="00771E80" w:rsidRPr="0094512C">
        <w:rPr>
          <w:rFonts w:ascii="Times New Roman" w:hAnsi="Times New Roman" w:cs="Times New Roman"/>
          <w:sz w:val="24"/>
          <w:szCs w:val="24"/>
        </w:rPr>
        <w:t xml:space="preserve">; </w:t>
      </w:r>
      <w:r w:rsidRPr="0094512C">
        <w:rPr>
          <w:rFonts w:ascii="Times New Roman" w:hAnsi="Times New Roman" w:cs="Times New Roman"/>
          <w:sz w:val="24"/>
          <w:szCs w:val="24"/>
        </w:rPr>
        <w:t xml:space="preserve"> </w:t>
      </w:r>
      <w:r w:rsidR="00771E80" w:rsidRPr="00945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 - библиотека;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- психолого-медико педагогический консилиум (далее - ПМПк);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- совет профилактики.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        Каждое подразделение выполняет функции, направленные на организацию учебно-воспитательного процесса согласно должностным обязанностям, локальным актам.      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учреждению.</w:t>
      </w:r>
    </w:p>
    <w:p w:rsidR="006D2A6B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Администрация школы, делегируя управленческие полномочия, предоставляет право планировать использование часов вариативной части учебного плана, обсуждать программы спецкурсов, выполнять контролирующие функции: проверка и ведение школьной документации (тетради, дневники), выполнение практической части учебных программ. Участие учителей в педагогических советах предоставляет широкое право в определении и принятии тех или иных решений, их исполнении;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коллектива. По итогам контроля составляются аналитические справки, принимаются управленческие решения, осуществляется контроль выполнения принятых решения и исправления недостатков. Усилен акцент на общественный, коллективный контроль за ходом УВП через проведение взаимопосещений уроков учителями, дней педагогического мастерства, анкетирования педагогов, родителей. Педагогический анализ и годовой план работы школы сбалансированы. На совещаниях при директоре уточняются еженедельные выборки плана с последующим анализом и коррекцией, заслушиваются аналитические справки, отчеты по различным направлениям деятельности. Показателями эффективного управления являются результаты деятельности по следующим составляющим критериям: - все обучающиеся успевают; - улучшились межличностные отношения, нет конфликтов между участниками образовательного процесса; - налажена взаимосвязь между процессом управления и личностным ростом участников образовательного процесса. Документооборот и деловая переписка школы осуществляется посредством электронной почты, что позволяет организовать устойчивый процесс обмена информацией между школой, Управлением образования, образовательными учреждениями, партнерами учреждения.</w:t>
      </w:r>
    </w:p>
    <w:p w:rsidR="00793FF7" w:rsidRDefault="00793FF7" w:rsidP="00251AD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30" w:rsidRPr="0094512C" w:rsidRDefault="004F4ECD" w:rsidP="00251AD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DA3230" w:rsidRPr="0094512C">
        <w:rPr>
          <w:rFonts w:ascii="Times New Roman" w:hAnsi="Times New Roman" w:cs="Times New Roman"/>
          <w:b/>
          <w:sz w:val="24"/>
          <w:szCs w:val="24"/>
        </w:rPr>
        <w:t>таж работы АУП</w:t>
      </w:r>
    </w:p>
    <w:p w:rsidR="00DA3230" w:rsidRPr="0094512C" w:rsidRDefault="00DA3230" w:rsidP="00251AD4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e"/>
        <w:tblW w:w="10314" w:type="dxa"/>
        <w:tblLayout w:type="fixed"/>
        <w:tblLook w:val="04A0"/>
      </w:tblPr>
      <w:tblGrid>
        <w:gridCol w:w="506"/>
        <w:gridCol w:w="1870"/>
        <w:gridCol w:w="2127"/>
        <w:gridCol w:w="1984"/>
        <w:gridCol w:w="1701"/>
        <w:gridCol w:w="2126"/>
      </w:tblGrid>
      <w:tr w:rsidR="00B15532" w:rsidRPr="0094512C" w:rsidTr="0060338A">
        <w:tc>
          <w:tcPr>
            <w:tcW w:w="506" w:type="dxa"/>
            <w:vMerge w:val="restart"/>
          </w:tcPr>
          <w:p w:rsidR="00B15532" w:rsidRPr="0094512C" w:rsidRDefault="00B15532" w:rsidP="00B15532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870" w:type="dxa"/>
            <w:vMerge w:val="restart"/>
          </w:tcPr>
          <w:p w:rsidR="00B15532" w:rsidRPr="0094512C" w:rsidRDefault="00B15532" w:rsidP="00B15532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административная должность</w:t>
            </w:r>
          </w:p>
        </w:tc>
        <w:tc>
          <w:tcPr>
            <w:tcW w:w="2127" w:type="dxa"/>
            <w:vMerge w:val="restart"/>
          </w:tcPr>
          <w:p w:rsidR="00B15532" w:rsidRPr="0094512C" w:rsidRDefault="00B15532" w:rsidP="00B1553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  <w:vMerge w:val="restart"/>
          </w:tcPr>
          <w:p w:rsidR="00B15532" w:rsidRPr="0094512C" w:rsidRDefault="00B15532" w:rsidP="00B1553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2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827" w:type="dxa"/>
            <w:gridSpan w:val="2"/>
          </w:tcPr>
          <w:p w:rsidR="00B15532" w:rsidRPr="0094512C" w:rsidRDefault="00B15532" w:rsidP="00B1553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2C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B15532" w:rsidRPr="0094512C" w:rsidTr="0060338A">
        <w:tc>
          <w:tcPr>
            <w:tcW w:w="506" w:type="dxa"/>
            <w:vMerge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70" w:type="dxa"/>
            <w:vMerge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  <w:vMerge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Merge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педагогический</w:t>
            </w:r>
          </w:p>
        </w:tc>
        <w:tc>
          <w:tcPr>
            <w:tcW w:w="2126" w:type="dxa"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административный</w:t>
            </w:r>
          </w:p>
        </w:tc>
      </w:tr>
      <w:tr w:rsidR="00B15532" w:rsidRPr="0094512C" w:rsidTr="0060338A">
        <w:tc>
          <w:tcPr>
            <w:tcW w:w="506" w:type="dxa"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70" w:type="dxa"/>
          </w:tcPr>
          <w:p w:rsidR="00B15532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Д</w:t>
            </w:r>
            <w:r w:rsidR="00B15532" w:rsidRPr="0094512C">
              <w:rPr>
                <w:rFonts w:ascii="Times New Roman" w:hAnsi="Times New Roman" w:cs="Times New Roman"/>
                <w:szCs w:val="24"/>
              </w:rPr>
              <w:t>иректор</w:t>
            </w:r>
          </w:p>
        </w:tc>
        <w:tc>
          <w:tcPr>
            <w:tcW w:w="2127" w:type="dxa"/>
          </w:tcPr>
          <w:p w:rsidR="00B15532" w:rsidRPr="0094512C" w:rsidRDefault="00B15532" w:rsidP="0060338A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Торопов Игорь Констан</w:t>
            </w:r>
            <w:r w:rsidR="00C82A2E" w:rsidRPr="0094512C">
              <w:rPr>
                <w:rFonts w:ascii="Times New Roman" w:hAnsi="Times New Roman" w:cs="Times New Roman"/>
                <w:szCs w:val="24"/>
              </w:rPr>
              <w:t>т</w:t>
            </w:r>
            <w:r w:rsidRPr="0094512C">
              <w:rPr>
                <w:rFonts w:ascii="Times New Roman" w:hAnsi="Times New Roman" w:cs="Times New Roman"/>
                <w:szCs w:val="24"/>
              </w:rPr>
              <w:t>инович</w:t>
            </w:r>
          </w:p>
        </w:tc>
        <w:tc>
          <w:tcPr>
            <w:tcW w:w="1984" w:type="dxa"/>
          </w:tcPr>
          <w:p w:rsidR="00B15532" w:rsidRPr="0094512C" w:rsidRDefault="0060338A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701" w:type="dxa"/>
          </w:tcPr>
          <w:p w:rsidR="00B15532" w:rsidRPr="0094512C" w:rsidRDefault="006D2A6B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26" w:type="dxa"/>
          </w:tcPr>
          <w:p w:rsidR="00B15532" w:rsidRPr="0094512C" w:rsidRDefault="006D2A6B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15532" w:rsidRPr="0094512C" w:rsidTr="0060338A">
        <w:tc>
          <w:tcPr>
            <w:tcW w:w="506" w:type="dxa"/>
          </w:tcPr>
          <w:p w:rsidR="00B15532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70" w:type="dxa"/>
          </w:tcPr>
          <w:p w:rsidR="00B15532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УВР</w:t>
            </w:r>
          </w:p>
        </w:tc>
        <w:tc>
          <w:tcPr>
            <w:tcW w:w="2127" w:type="dxa"/>
          </w:tcPr>
          <w:p w:rsidR="00B15532" w:rsidRPr="0094512C" w:rsidRDefault="0060338A" w:rsidP="0060338A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Ильина Любовь Яковлевна</w:t>
            </w:r>
          </w:p>
        </w:tc>
        <w:tc>
          <w:tcPr>
            <w:tcW w:w="1984" w:type="dxa"/>
          </w:tcPr>
          <w:p w:rsidR="00B15532" w:rsidRPr="0094512C" w:rsidRDefault="0060338A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701" w:type="dxa"/>
          </w:tcPr>
          <w:p w:rsidR="00B15532" w:rsidRPr="0094512C" w:rsidRDefault="006D2A6B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26" w:type="dxa"/>
          </w:tcPr>
          <w:p w:rsidR="00B15532" w:rsidRPr="0094512C" w:rsidRDefault="006D2A6B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4F4ECD" w:rsidRPr="0094512C" w:rsidTr="0060338A">
        <w:tc>
          <w:tcPr>
            <w:tcW w:w="506" w:type="dxa"/>
          </w:tcPr>
          <w:p w:rsidR="004F4ECD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70" w:type="dxa"/>
          </w:tcPr>
          <w:p w:rsidR="004F4ECD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УВР</w:t>
            </w:r>
          </w:p>
        </w:tc>
        <w:tc>
          <w:tcPr>
            <w:tcW w:w="2127" w:type="dxa"/>
          </w:tcPr>
          <w:p w:rsidR="004F4ECD" w:rsidRPr="0094512C" w:rsidRDefault="0060338A" w:rsidP="0060338A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Чемпосова Надежда Ивановна</w:t>
            </w:r>
          </w:p>
        </w:tc>
        <w:tc>
          <w:tcPr>
            <w:tcW w:w="1984" w:type="dxa"/>
          </w:tcPr>
          <w:p w:rsidR="004F4ECD" w:rsidRPr="0094512C" w:rsidRDefault="0060338A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701" w:type="dxa"/>
          </w:tcPr>
          <w:p w:rsidR="004F4ECD" w:rsidRPr="0094512C" w:rsidRDefault="00DA2E31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126" w:type="dxa"/>
          </w:tcPr>
          <w:p w:rsidR="004F4ECD" w:rsidRPr="0094512C" w:rsidRDefault="00DA2E31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4F4ECD" w:rsidRPr="0094512C" w:rsidTr="0060338A">
        <w:tc>
          <w:tcPr>
            <w:tcW w:w="506" w:type="dxa"/>
          </w:tcPr>
          <w:p w:rsidR="004F4ECD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70" w:type="dxa"/>
          </w:tcPr>
          <w:p w:rsidR="004F4ECD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ВР</w:t>
            </w:r>
          </w:p>
        </w:tc>
        <w:tc>
          <w:tcPr>
            <w:tcW w:w="2127" w:type="dxa"/>
          </w:tcPr>
          <w:p w:rsidR="004F4ECD" w:rsidRPr="0094512C" w:rsidRDefault="0060338A" w:rsidP="0060338A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Маркова Татьяна Агафоновна</w:t>
            </w:r>
          </w:p>
        </w:tc>
        <w:tc>
          <w:tcPr>
            <w:tcW w:w="1984" w:type="dxa"/>
          </w:tcPr>
          <w:p w:rsidR="004F4ECD" w:rsidRPr="0094512C" w:rsidRDefault="0060338A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701" w:type="dxa"/>
          </w:tcPr>
          <w:p w:rsidR="004F4ECD" w:rsidRPr="0094512C" w:rsidRDefault="006D2A6B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26" w:type="dxa"/>
          </w:tcPr>
          <w:p w:rsidR="004F4ECD" w:rsidRPr="0094512C" w:rsidRDefault="00B43CF2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6 </w:t>
            </w:r>
            <w:r w:rsidR="006D2A6B" w:rsidRPr="0094512C">
              <w:rPr>
                <w:rFonts w:ascii="Times New Roman" w:hAnsi="Times New Roman" w:cs="Times New Roman"/>
                <w:szCs w:val="24"/>
              </w:rPr>
              <w:t>лет 4 месяца</w:t>
            </w:r>
          </w:p>
        </w:tc>
      </w:tr>
      <w:tr w:rsidR="004F4ECD" w:rsidRPr="0094512C" w:rsidTr="0060338A">
        <w:tc>
          <w:tcPr>
            <w:tcW w:w="506" w:type="dxa"/>
          </w:tcPr>
          <w:p w:rsidR="004F4ECD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70" w:type="dxa"/>
          </w:tcPr>
          <w:p w:rsidR="004F4ECD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АХЧ</w:t>
            </w:r>
          </w:p>
        </w:tc>
        <w:tc>
          <w:tcPr>
            <w:tcW w:w="2127" w:type="dxa"/>
          </w:tcPr>
          <w:p w:rsidR="004F4ECD" w:rsidRPr="0094512C" w:rsidRDefault="0060338A" w:rsidP="0060338A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Ильин Владимир Николаевич</w:t>
            </w:r>
          </w:p>
        </w:tc>
        <w:tc>
          <w:tcPr>
            <w:tcW w:w="1984" w:type="dxa"/>
          </w:tcPr>
          <w:p w:rsidR="004F4ECD" w:rsidRPr="0094512C" w:rsidRDefault="0060338A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среднее - профессиональное</w:t>
            </w:r>
          </w:p>
        </w:tc>
        <w:tc>
          <w:tcPr>
            <w:tcW w:w="1701" w:type="dxa"/>
          </w:tcPr>
          <w:p w:rsidR="004F4ECD" w:rsidRPr="0094512C" w:rsidRDefault="006D2A6B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26" w:type="dxa"/>
          </w:tcPr>
          <w:p w:rsidR="004F4ECD" w:rsidRPr="0094512C" w:rsidRDefault="00B43CF2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10</w:t>
            </w:r>
            <w:r w:rsidR="006D2A6B" w:rsidRPr="0094512C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</w:tr>
    </w:tbl>
    <w:p w:rsidR="00DA3230" w:rsidRPr="0094512C" w:rsidRDefault="00DA3230" w:rsidP="00FD01A4">
      <w:pPr>
        <w:spacing w:after="0" w:line="0" w:lineRule="atLeast"/>
        <w:rPr>
          <w:rFonts w:ascii="Times New Roman" w:hAnsi="Times New Roman" w:cs="Times New Roman"/>
          <w:b/>
          <w:szCs w:val="24"/>
        </w:rPr>
      </w:pPr>
    </w:p>
    <w:p w:rsidR="00DA3230" w:rsidRPr="0094512C" w:rsidRDefault="004F4ECD" w:rsidP="00251AD4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94512C">
        <w:rPr>
          <w:rFonts w:ascii="Times New Roman" w:hAnsi="Times New Roman" w:cs="Times New Roman"/>
          <w:b/>
          <w:szCs w:val="24"/>
        </w:rPr>
        <w:t>Функциональные обязанности</w:t>
      </w:r>
    </w:p>
    <w:p w:rsidR="004F4ECD" w:rsidRPr="0094512C" w:rsidRDefault="004F4ECD" w:rsidP="00251AD4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e"/>
        <w:tblW w:w="10173" w:type="dxa"/>
        <w:tblLook w:val="04A0"/>
      </w:tblPr>
      <w:tblGrid>
        <w:gridCol w:w="1526"/>
        <w:gridCol w:w="8647"/>
      </w:tblGrid>
      <w:tr w:rsidR="004F4ECD" w:rsidRPr="0094512C" w:rsidTr="00793FF7">
        <w:tc>
          <w:tcPr>
            <w:tcW w:w="1526" w:type="dxa"/>
          </w:tcPr>
          <w:p w:rsidR="004F4ECD" w:rsidRPr="0094512C" w:rsidRDefault="004F4ECD" w:rsidP="00251AD4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8647" w:type="dxa"/>
          </w:tcPr>
          <w:p w:rsidR="004F4ECD" w:rsidRPr="0094512C" w:rsidRDefault="004F4ECD" w:rsidP="00251AD4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Курирует виды деятельности, предметы</w:t>
            </w:r>
          </w:p>
        </w:tc>
      </w:tr>
      <w:tr w:rsidR="004F4ECD" w:rsidRPr="0094512C" w:rsidTr="00793FF7">
        <w:tc>
          <w:tcPr>
            <w:tcW w:w="1526" w:type="dxa"/>
          </w:tcPr>
          <w:p w:rsidR="004F4ECD" w:rsidRPr="0094512C" w:rsidRDefault="004F4ECD" w:rsidP="004F4ECD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</w:tc>
        <w:tc>
          <w:tcPr>
            <w:tcW w:w="8647" w:type="dxa"/>
          </w:tcPr>
          <w:p w:rsidR="004F4ECD" w:rsidRPr="0094512C" w:rsidRDefault="00CE55C5" w:rsidP="00E6136E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</w:rPr>
              <w:t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</w:t>
            </w:r>
            <w:r w:rsidR="00E6136E" w:rsidRPr="0094512C">
              <w:rPr>
                <w:rFonts w:ascii="Times New Roman" w:hAnsi="Times New Roman" w:cs="Times New Roman"/>
              </w:rPr>
              <w:t xml:space="preserve">вательную деятельность. </w:t>
            </w:r>
            <w:r w:rsidRPr="0094512C">
              <w:rPr>
                <w:rFonts w:ascii="Times New Roman" w:hAnsi="Times New Roman" w:cs="Times New Roman"/>
              </w:rPr>
              <w:t xml:space="preserve"> Формирует контингент обучающихся, обеспечивает охрану их жизни и здоровья во время образовательного процесса, соблюдение прав и свобод обучающихся и работников образовательного учреждения в установленном законодательством РФ порядке. В пределах своих полномочий распоряжается бюджетными средствами, обеспечивает результативность и эффективность их использования,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Планирует, координирует и контролирует работу структурных подразделений, педагогических и других работников образовательного учреждения. Представляет образовательное учреждение в государственных, муниципальных, общественных и иных органах, учреждениях, иных организациях. </w:t>
            </w:r>
            <w:r w:rsidR="00E6136E" w:rsidRPr="0094512C">
              <w:rPr>
                <w:rFonts w:ascii="Times New Roman" w:hAnsi="Times New Roman" w:cs="Times New Roman"/>
              </w:rPr>
              <w:t xml:space="preserve"> Осуществляет</w:t>
            </w:r>
            <w:r w:rsidRPr="0094512C">
              <w:rPr>
                <w:rFonts w:ascii="Times New Roman" w:hAnsi="Times New Roman" w:cs="Times New Roman"/>
              </w:rPr>
              <w:t xml:space="preserve"> привлечение для осуществления деятельности, предусмотренной Уставом образовательного учреждения, дополнительных источников финансовых и материальных средств.</w:t>
            </w:r>
          </w:p>
        </w:tc>
      </w:tr>
      <w:tr w:rsidR="004F4ECD" w:rsidRPr="0094512C" w:rsidTr="00793FF7">
        <w:tc>
          <w:tcPr>
            <w:tcW w:w="1526" w:type="dxa"/>
          </w:tcPr>
          <w:p w:rsidR="004F4ECD" w:rsidRPr="0094512C" w:rsidRDefault="004F4ECD" w:rsidP="004F4ECD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УВР</w:t>
            </w:r>
          </w:p>
        </w:tc>
        <w:tc>
          <w:tcPr>
            <w:tcW w:w="8647" w:type="dxa"/>
          </w:tcPr>
          <w:p w:rsidR="004F4ECD" w:rsidRPr="0094512C" w:rsidRDefault="009F7A30" w:rsidP="00FA45FF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</w:rPr>
              <w:t xml:space="preserve"> </w:t>
            </w:r>
            <w:r w:rsidR="00E6136E" w:rsidRPr="0094512C">
              <w:rPr>
                <w:rFonts w:ascii="Times New Roman" w:hAnsi="Times New Roman" w:cs="Times New Roman"/>
              </w:rPr>
              <w:t>Обеспечивает реализацию федерального государственного образовательного стандарта.</w:t>
            </w:r>
            <w:r w:rsidR="00FA45FF" w:rsidRPr="0094512C">
              <w:rPr>
                <w:rFonts w:ascii="Times New Roman" w:hAnsi="Times New Roman" w:cs="Times New Roman"/>
              </w:rPr>
              <w:t xml:space="preserve"> </w:t>
            </w:r>
            <w:r w:rsidR="00CE55C5" w:rsidRPr="0094512C">
              <w:rPr>
                <w:rFonts w:ascii="Times New Roman" w:hAnsi="Times New Roman" w:cs="Times New Roman"/>
              </w:rPr>
              <w:t xml:space="preserve">Осуществляет контроль за состоянием преподавания, качеством преподавания, выполнением программ всех </w:t>
            </w:r>
            <w:r w:rsidR="00F819BB" w:rsidRPr="0094512C">
              <w:rPr>
                <w:rFonts w:ascii="Times New Roman" w:hAnsi="Times New Roman" w:cs="Times New Roman"/>
              </w:rPr>
              <w:t>учебных дисциплин, изучаемых в 5-11</w:t>
            </w:r>
            <w:r w:rsidR="00FA45FF" w:rsidRPr="0094512C">
              <w:rPr>
                <w:rFonts w:ascii="Times New Roman" w:hAnsi="Times New Roman" w:cs="Times New Roman"/>
              </w:rPr>
              <w:t xml:space="preserve"> классах.</w:t>
            </w:r>
            <w:r w:rsidR="00CE55C5" w:rsidRPr="0094512C">
              <w:rPr>
                <w:rFonts w:ascii="Times New Roman" w:hAnsi="Times New Roman" w:cs="Times New Roman"/>
              </w:rPr>
              <w:t xml:space="preserve"> Осуществляет контроль за состоянием преподавания, качеством преподавания,</w:t>
            </w:r>
            <w:r w:rsidR="00F819BB" w:rsidRPr="0094512C">
              <w:rPr>
                <w:rFonts w:ascii="Times New Roman" w:hAnsi="Times New Roman" w:cs="Times New Roman"/>
              </w:rPr>
              <w:t xml:space="preserve"> выполнением программы предметов </w:t>
            </w:r>
            <w:r w:rsidRPr="0094512C">
              <w:rPr>
                <w:rFonts w:ascii="Times New Roman" w:hAnsi="Times New Roman" w:cs="Times New Roman"/>
              </w:rPr>
              <w:t xml:space="preserve"> 5-11 классов.</w:t>
            </w:r>
            <w:r w:rsidR="00CE55C5" w:rsidRPr="0094512C">
              <w:rPr>
                <w:rFonts w:ascii="Times New Roman" w:hAnsi="Times New Roman" w:cs="Times New Roman"/>
              </w:rPr>
              <w:t xml:space="preserve"> Составляет расписание </w:t>
            </w:r>
            <w:r w:rsidR="00F819BB" w:rsidRPr="0094512C">
              <w:rPr>
                <w:rFonts w:ascii="Times New Roman" w:hAnsi="Times New Roman" w:cs="Times New Roman"/>
              </w:rPr>
              <w:t xml:space="preserve"> учебной и внеурочной деятельности в 1-11</w:t>
            </w:r>
            <w:r w:rsidR="00CE55C5" w:rsidRPr="0094512C">
              <w:rPr>
                <w:rFonts w:ascii="Times New Roman" w:hAnsi="Times New Roman" w:cs="Times New Roman"/>
              </w:rPr>
              <w:t xml:space="preserve"> классах. </w:t>
            </w:r>
            <w:r w:rsidRPr="0094512C">
              <w:rPr>
                <w:rFonts w:ascii="Times New Roman" w:hAnsi="Times New Roman" w:cs="Times New Roman"/>
              </w:rPr>
              <w:t xml:space="preserve"> </w:t>
            </w:r>
            <w:r w:rsidR="00CE55C5" w:rsidRPr="0094512C">
              <w:rPr>
                <w:rFonts w:ascii="Times New Roman" w:hAnsi="Times New Roman" w:cs="Times New Roman"/>
              </w:rPr>
              <w:t>Отвечает за работу, направленную на сохранение здоровья школьников, реализацию инклюзивного образования</w:t>
            </w:r>
            <w:r w:rsidRPr="0094512C">
              <w:rPr>
                <w:rFonts w:ascii="Times New Roman" w:hAnsi="Times New Roman" w:cs="Times New Roman"/>
              </w:rPr>
              <w:t xml:space="preserve"> в 5- 11 классах </w:t>
            </w:r>
            <w:r w:rsidR="00CE55C5" w:rsidRPr="0094512C">
              <w:rPr>
                <w:rFonts w:ascii="Times New Roman" w:hAnsi="Times New Roman" w:cs="Times New Roman"/>
              </w:rPr>
              <w:t xml:space="preserve"> в школе. Отвечает за составление отчетности по школе.</w:t>
            </w:r>
            <w:r w:rsidRPr="0094512C">
              <w:rPr>
                <w:rFonts w:ascii="Times New Roman" w:hAnsi="Times New Roman" w:cs="Times New Roman"/>
              </w:rPr>
              <w:t xml:space="preserve"> Является председателем бракеражной комиссии. </w:t>
            </w:r>
            <w:r w:rsidR="00FA45FF" w:rsidRPr="009451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4ECD" w:rsidRPr="0094512C" w:rsidTr="00793FF7">
        <w:tc>
          <w:tcPr>
            <w:tcW w:w="1526" w:type="dxa"/>
          </w:tcPr>
          <w:p w:rsidR="004F4ECD" w:rsidRPr="0094512C" w:rsidRDefault="004F4ECD" w:rsidP="004F4ECD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УВР</w:t>
            </w:r>
          </w:p>
        </w:tc>
        <w:tc>
          <w:tcPr>
            <w:tcW w:w="8647" w:type="dxa"/>
          </w:tcPr>
          <w:p w:rsidR="004F4ECD" w:rsidRPr="0094512C" w:rsidRDefault="00F819BB" w:rsidP="009F7A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</w:rPr>
              <w:t>Организует методическую работу среди учителей образовательного учреждения, курирует работу школьных методических объединений. Осуществляет контроль за своевременностью прохождения педагогами курсов по повышению квалификации, составляет ежегодный и перспективный график прохождения курсовой переподготовки</w:t>
            </w:r>
            <w:r w:rsidR="009F7A30" w:rsidRPr="0094512C">
              <w:rPr>
                <w:rFonts w:ascii="Times New Roman" w:hAnsi="Times New Roman" w:cs="Times New Roman"/>
              </w:rPr>
              <w:t>.</w:t>
            </w:r>
            <w:r w:rsidRPr="0094512C">
              <w:rPr>
                <w:rFonts w:ascii="Times New Roman" w:hAnsi="Times New Roman" w:cs="Times New Roman"/>
              </w:rPr>
              <w:t xml:space="preserve"> </w:t>
            </w:r>
            <w:r w:rsidR="009F7A30" w:rsidRPr="0094512C">
              <w:rPr>
                <w:rFonts w:ascii="Times New Roman" w:hAnsi="Times New Roman" w:cs="Times New Roman"/>
              </w:rPr>
              <w:lastRenderedPageBreak/>
              <w:t xml:space="preserve">Отвечает за организацию процесса аттестации педагогов на соответствие занимаемой должности, ведением документов по аттестации.  </w:t>
            </w:r>
            <w:r w:rsidRPr="0094512C">
              <w:rPr>
                <w:rFonts w:ascii="Times New Roman" w:hAnsi="Times New Roman" w:cs="Times New Roman"/>
              </w:rPr>
              <w:t xml:space="preserve"> Осуществляет контроль за качеством преподавания, состоянием преподавания, выполнением программ  учителей 1- 4 классов и  внеклассной работой учителей 1- 4 классов. Отвечает за работу, направленную на сохранение здоровья школьников, реализацию инклюзивного образования в </w:t>
            </w:r>
            <w:r w:rsidR="009F7A30" w:rsidRPr="0094512C">
              <w:rPr>
                <w:rFonts w:ascii="Times New Roman" w:hAnsi="Times New Roman" w:cs="Times New Roman"/>
              </w:rPr>
              <w:t>1-4 классах школы</w:t>
            </w:r>
            <w:r w:rsidRPr="0094512C">
              <w:rPr>
                <w:rFonts w:ascii="Times New Roman" w:hAnsi="Times New Roman" w:cs="Times New Roman"/>
              </w:rPr>
              <w:t>. Отвечает за составление отчетности по школе</w:t>
            </w:r>
            <w:r w:rsidR="009F7A30" w:rsidRPr="0094512C">
              <w:rPr>
                <w:rFonts w:ascii="Times New Roman" w:hAnsi="Times New Roman" w:cs="Times New Roman"/>
              </w:rPr>
              <w:t xml:space="preserve"> методической работы и учителей начальных классов.</w:t>
            </w:r>
          </w:p>
        </w:tc>
      </w:tr>
      <w:tr w:rsidR="004F4ECD" w:rsidRPr="0094512C" w:rsidTr="00793FF7">
        <w:tc>
          <w:tcPr>
            <w:tcW w:w="1526" w:type="dxa"/>
          </w:tcPr>
          <w:p w:rsidR="004F4ECD" w:rsidRPr="0094512C" w:rsidRDefault="004F4ECD" w:rsidP="004F4ECD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lastRenderedPageBreak/>
              <w:t>Заместитель директора по ВР</w:t>
            </w:r>
          </w:p>
        </w:tc>
        <w:tc>
          <w:tcPr>
            <w:tcW w:w="8647" w:type="dxa"/>
          </w:tcPr>
          <w:p w:rsidR="004F4ECD" w:rsidRPr="0094512C" w:rsidRDefault="00F819BB" w:rsidP="00FA45FF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</w:rPr>
              <w:t>Организует методическую работу с классными руководителями и педагогами дополнительного образования, организует работу ШМО классных руководителей 1-11 классов. Осуществляет контроль за организацией работы педагогов дополнительного образования, внеклассной работы по физической культуре, трудовому обучению. Создает систему внеклассной и внешкольной работы, организует коллектив на реализацию воспитательной программы, программы по укреплению здоровья обучающихся. Контролирует организацию работы детской организации, совета обучающихся. Организует работу Совета профилактики, курирует работу социального педагога, педагога-психолога. Отвечает за организацию работы экологической, военно</w:t>
            </w:r>
            <w:r w:rsidR="00FA45FF" w:rsidRPr="0094512C">
              <w:rPr>
                <w:rFonts w:ascii="Times New Roman" w:hAnsi="Times New Roman" w:cs="Times New Roman"/>
              </w:rPr>
              <w:t>-</w:t>
            </w:r>
            <w:r w:rsidRPr="0094512C">
              <w:rPr>
                <w:rFonts w:ascii="Times New Roman" w:hAnsi="Times New Roman" w:cs="Times New Roman"/>
              </w:rPr>
              <w:t xml:space="preserve">патриотической, спортивно-оздоровительной направленности. Отвечает за составление отчетности по школе. </w:t>
            </w:r>
            <w:r w:rsidR="009F7A30" w:rsidRPr="0094512C">
              <w:rPr>
                <w:rFonts w:ascii="Times New Roman" w:hAnsi="Times New Roman" w:cs="Times New Roman"/>
              </w:rPr>
              <w:t>Организует работу психолого-медико-педагогической комиссии</w:t>
            </w:r>
            <w:r w:rsidR="00FA45FF" w:rsidRPr="0094512C">
              <w:rPr>
                <w:rFonts w:ascii="Times New Roman" w:hAnsi="Times New Roman" w:cs="Times New Roman"/>
              </w:rPr>
              <w:t>.</w:t>
            </w:r>
            <w:r w:rsidR="009F7A30" w:rsidRPr="0094512C">
              <w:rPr>
                <w:rFonts w:ascii="Times New Roman" w:hAnsi="Times New Roman" w:cs="Times New Roman"/>
              </w:rPr>
              <w:t xml:space="preserve"> </w:t>
            </w:r>
            <w:r w:rsidRPr="0094512C">
              <w:rPr>
                <w:rFonts w:ascii="Times New Roman" w:hAnsi="Times New Roman" w:cs="Times New Roman"/>
              </w:rPr>
              <w:t>Отвечает за организацию горячего питания школьников.</w:t>
            </w:r>
          </w:p>
        </w:tc>
      </w:tr>
      <w:tr w:rsidR="004F4ECD" w:rsidRPr="0094512C" w:rsidTr="00793FF7">
        <w:tc>
          <w:tcPr>
            <w:tcW w:w="1526" w:type="dxa"/>
          </w:tcPr>
          <w:p w:rsidR="004F4ECD" w:rsidRPr="0094512C" w:rsidRDefault="004F4ECD" w:rsidP="004F4ECD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АХЧ</w:t>
            </w:r>
          </w:p>
        </w:tc>
        <w:tc>
          <w:tcPr>
            <w:tcW w:w="8647" w:type="dxa"/>
          </w:tcPr>
          <w:p w:rsidR="004F4ECD" w:rsidRPr="0094512C" w:rsidRDefault="00E6136E" w:rsidP="00E6136E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</w:rPr>
              <w:t>Осуществляет  административно-хозяйственную  работу образовательного учреждения.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документации.</w:t>
            </w:r>
          </w:p>
        </w:tc>
      </w:tr>
    </w:tbl>
    <w:p w:rsidR="00251AD4" w:rsidRPr="0094512C" w:rsidRDefault="00251AD4" w:rsidP="00A96846">
      <w:pPr>
        <w:spacing w:after="0" w:line="0" w:lineRule="atLeast"/>
        <w:rPr>
          <w:rFonts w:ascii="Times New Roman" w:hAnsi="Times New Roman" w:cs="Times New Roman"/>
          <w:szCs w:val="24"/>
        </w:rPr>
      </w:pPr>
    </w:p>
    <w:p w:rsidR="00A96846" w:rsidRPr="0094512C" w:rsidRDefault="00A96846" w:rsidP="00A96846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94512C">
        <w:rPr>
          <w:rFonts w:ascii="Times New Roman" w:hAnsi="Times New Roman" w:cs="Times New Roman"/>
          <w:b/>
          <w:szCs w:val="24"/>
          <w:lang w:val="en-US"/>
        </w:rPr>
        <w:t>III</w:t>
      </w:r>
      <w:r w:rsidRPr="0094512C">
        <w:rPr>
          <w:rFonts w:ascii="Times New Roman" w:hAnsi="Times New Roman" w:cs="Times New Roman"/>
          <w:b/>
          <w:szCs w:val="24"/>
        </w:rPr>
        <w:t>. Оценка кадрового состава</w:t>
      </w:r>
    </w:p>
    <w:p w:rsidR="00251AD4" w:rsidRPr="0094512C" w:rsidRDefault="00251AD4" w:rsidP="00A96846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</w:p>
    <w:p w:rsidR="00A96846" w:rsidRPr="0094512C" w:rsidRDefault="00A96846" w:rsidP="00A96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    Прием на работу педагогических работников в Учреждение осуществляется на основании требований   Единого   квалификационного   справочника   должностей   руководителей, специалистов  и  служащих,  раздел  «Квалификационные  характеристики  должностей работников  образования»,  утвержденного  приказом  Министерства  здравоохранения  и социального развития РФ от 28 августа 2010г. №761 н, с изменениями, внесенными приказом Министерства здравоохранения и социального развития РФ от 31 мая 2011г. № 448 н, согласно  штатного расписания Учреждения. </w:t>
      </w:r>
    </w:p>
    <w:p w:rsidR="00A96846" w:rsidRPr="0094512C" w:rsidRDefault="00A96846" w:rsidP="00A96846">
      <w:pPr>
        <w:spacing w:after="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94512C">
        <w:rPr>
          <w:rFonts w:ascii="Times New Roman" w:hAnsi="Times New Roman" w:cs="Times New Roman"/>
          <w:szCs w:val="24"/>
        </w:rPr>
        <w:t>Состав педагогических кадров остается стабильным на протяжении многих лет. Школа укомплектована педагогическим составом согласно штатному расписанию. Разработан план переподготовки педагогических кадров, который ежегодно реализуется. Подбор и расстановка кадров производятся администрацией с учетом дифференцированного подхода к учителю, его индивидуальным возможностям, запросам и интересам, специфики работы школы.</w:t>
      </w:r>
    </w:p>
    <w:p w:rsidR="00A96846" w:rsidRPr="0094512C" w:rsidRDefault="00A96846" w:rsidP="00A96846">
      <w:pPr>
        <w:spacing w:after="0" w:line="0" w:lineRule="atLeast"/>
        <w:rPr>
          <w:rFonts w:ascii="Times New Roman" w:hAnsi="Times New Roman" w:cs="Times New Roman"/>
          <w:b/>
          <w:szCs w:val="24"/>
        </w:rPr>
      </w:pPr>
      <w:r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="007320EC"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Учреждение укомплектовано квалифицированными руководящими, педагогическими и  иными кадрами: управленческий персонал- </w:t>
      </w:r>
      <w:r w:rsidR="00DA2E31"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94512C">
        <w:rPr>
          <w:rFonts w:ascii="Times New Roman" w:eastAsia="Times New Roman" w:hAnsi="Times New Roman" w:cs="Times New Roman"/>
          <w:szCs w:val="24"/>
          <w:lang w:eastAsia="ru-RU"/>
        </w:rPr>
        <w:t>4,  педагог</w:t>
      </w:r>
      <w:r w:rsidR="00FD01A4" w:rsidRPr="0094512C">
        <w:rPr>
          <w:rFonts w:ascii="Times New Roman" w:eastAsia="Times New Roman" w:hAnsi="Times New Roman" w:cs="Times New Roman"/>
          <w:szCs w:val="24"/>
          <w:lang w:eastAsia="ru-RU"/>
        </w:rPr>
        <w:t>ов – 38</w:t>
      </w:r>
      <w:r w:rsidR="00670151" w:rsidRPr="0094512C">
        <w:rPr>
          <w:rFonts w:ascii="Times New Roman" w:eastAsia="Times New Roman" w:hAnsi="Times New Roman" w:cs="Times New Roman"/>
          <w:szCs w:val="24"/>
          <w:lang w:eastAsia="ru-RU"/>
        </w:rPr>
        <w:t>, учителей- 35.</w:t>
      </w:r>
      <w:r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DA2E31" w:rsidRPr="0094512C">
        <w:rPr>
          <w:rFonts w:ascii="Times New Roman" w:eastAsia="Times New Roman" w:hAnsi="Times New Roman" w:cs="Times New Roman"/>
          <w:szCs w:val="24"/>
          <w:lang w:eastAsia="ru-RU"/>
        </w:rPr>
        <w:t>Основных работников: 42</w:t>
      </w:r>
    </w:p>
    <w:p w:rsidR="00A96846" w:rsidRPr="0094512C" w:rsidRDefault="007320EC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="00A96846" w:rsidRPr="0094512C">
        <w:rPr>
          <w:rFonts w:ascii="Times New Roman" w:eastAsia="Times New Roman" w:hAnsi="Times New Roman" w:cs="Times New Roman"/>
          <w:szCs w:val="24"/>
          <w:lang w:eastAsia="ru-RU"/>
        </w:rPr>
        <w:t>Укомплектованность Учреждения кадрами: 100%.</w:t>
      </w:r>
    </w:p>
    <w:p w:rsidR="00DA2E31" w:rsidRPr="004A5172" w:rsidRDefault="00DA2E31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О</w:t>
      </w:r>
      <w:r w:rsidR="00A96846" w:rsidRPr="004A5172">
        <w:rPr>
          <w:rFonts w:ascii="Times New Roman" w:eastAsia="Times New Roman" w:hAnsi="Times New Roman" w:cs="Times New Roman"/>
          <w:szCs w:val="24"/>
          <w:lang w:eastAsia="ru-RU"/>
        </w:rPr>
        <w:t>бразование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>:  высшее</w:t>
      </w:r>
      <w:r w:rsidR="00A96846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имеют- 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>34-81%</w:t>
      </w:r>
      <w:r w:rsidR="007320EC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="00FD01A4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учителя – </w:t>
      </w:r>
      <w:r w:rsidR="00670151" w:rsidRPr="004A5172">
        <w:rPr>
          <w:rFonts w:ascii="Times New Roman" w:eastAsia="Times New Roman" w:hAnsi="Times New Roman" w:cs="Times New Roman"/>
          <w:szCs w:val="24"/>
          <w:lang w:eastAsia="ru-RU"/>
        </w:rPr>
        <w:t>27; педагоги-3</w:t>
      </w:r>
      <w:r w:rsidR="00A96846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>администрация-4)</w:t>
      </w:r>
    </w:p>
    <w:p w:rsidR="00A96846" w:rsidRPr="004A5172" w:rsidRDefault="00DA2E31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</w:t>
      </w:r>
      <w:r w:rsidR="00A96846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среднее – 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>специальное - 8- 19</w:t>
      </w:r>
      <w:r w:rsidR="00A96846" w:rsidRPr="004A5172">
        <w:rPr>
          <w:rFonts w:ascii="Times New Roman" w:eastAsia="Times New Roman" w:hAnsi="Times New Roman" w:cs="Times New Roman"/>
          <w:szCs w:val="24"/>
          <w:lang w:eastAsia="ru-RU"/>
        </w:rPr>
        <w:t>%</w:t>
      </w:r>
    </w:p>
    <w:p w:rsidR="00A96846" w:rsidRPr="004A5172" w:rsidRDefault="00A96846" w:rsidP="00A96846">
      <w:pPr>
        <w:shd w:val="clear" w:color="auto" w:fill="FFFFFF"/>
        <w:spacing w:after="0" w:line="0" w:lineRule="atLeast"/>
        <w:ind w:left="426" w:hanging="426"/>
        <w:rPr>
          <w:rFonts w:ascii="Times New Roman" w:eastAsia="Times New Roman" w:hAnsi="Times New Roman" w:cs="Times New Roman"/>
          <w:szCs w:val="24"/>
          <w:lang w:eastAsia="ru-RU"/>
        </w:rPr>
      </w:pPr>
      <w:r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Высшую квал</w:t>
      </w:r>
      <w:r w:rsidR="00670151" w:rsidRPr="004A5172">
        <w:rPr>
          <w:rFonts w:ascii="Times New Roman" w:eastAsia="Times New Roman" w:hAnsi="Times New Roman" w:cs="Times New Roman"/>
          <w:szCs w:val="24"/>
          <w:lang w:eastAsia="ru-RU"/>
        </w:rPr>
        <w:t>ификационную категорию имеют-  10 учителей - предметников-  29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>%, первую</w:t>
      </w:r>
      <w:r w:rsidR="00BE5E58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94512C" w:rsidRPr="004A5172">
        <w:rPr>
          <w:rFonts w:ascii="Times New Roman" w:eastAsia="Times New Roman" w:hAnsi="Times New Roman" w:cs="Times New Roman"/>
          <w:szCs w:val="24"/>
          <w:lang w:eastAsia="ru-RU"/>
        </w:rPr>
        <w:t>квалификационную категорию- 18</w:t>
      </w:r>
      <w:r w:rsidR="00670151" w:rsidRPr="004A5172">
        <w:rPr>
          <w:rFonts w:ascii="Times New Roman" w:eastAsia="Times New Roman" w:hAnsi="Times New Roman" w:cs="Times New Roman"/>
          <w:szCs w:val="24"/>
          <w:lang w:eastAsia="ru-RU"/>
        </w:rPr>
        <w:t>-  48</w:t>
      </w:r>
      <w:r w:rsidR="00FD01A4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%,  СЗД- </w:t>
      </w:r>
      <w:r w:rsidR="0094512C" w:rsidRPr="004A5172">
        <w:rPr>
          <w:rFonts w:ascii="Times New Roman" w:eastAsia="Times New Roman" w:hAnsi="Times New Roman" w:cs="Times New Roman"/>
          <w:szCs w:val="24"/>
          <w:lang w:eastAsia="ru-RU"/>
        </w:rPr>
        <w:t>7  -18</w:t>
      </w:r>
      <w:r w:rsidR="00FD01A4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%, б/к-  </w:t>
      </w:r>
      <w:r w:rsidR="0094512C" w:rsidRPr="004A5172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учителей – предметников</w:t>
      </w:r>
      <w:r w:rsidR="00FD01A4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-    </w:t>
      </w:r>
      <w:r w:rsidR="0094512C" w:rsidRPr="004A5172"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%. </w:t>
      </w:r>
    </w:p>
    <w:p w:rsidR="00A96846" w:rsidRPr="004A5172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По стажу работы педагогические работники распределены следующим образом:</w:t>
      </w:r>
    </w:p>
    <w:p w:rsidR="00A96846" w:rsidRPr="004A5172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3"/>
        <w:gridCol w:w="1484"/>
        <w:gridCol w:w="1483"/>
        <w:gridCol w:w="1590"/>
        <w:gridCol w:w="1976"/>
        <w:gridCol w:w="1696"/>
      </w:tblGrid>
      <w:tr w:rsidR="00A96846" w:rsidRPr="004A5172" w:rsidTr="00A96846">
        <w:trPr>
          <w:trHeight w:val="329"/>
        </w:trPr>
        <w:tc>
          <w:tcPr>
            <w:tcW w:w="1238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3 лет</w:t>
            </w:r>
          </w:p>
        </w:tc>
        <w:tc>
          <w:tcPr>
            <w:tcW w:w="1489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3до 5 лет</w:t>
            </w:r>
          </w:p>
        </w:tc>
        <w:tc>
          <w:tcPr>
            <w:tcW w:w="1489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5 до 10</w:t>
            </w:r>
          </w:p>
        </w:tc>
        <w:tc>
          <w:tcPr>
            <w:tcW w:w="1596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10 до 15</w:t>
            </w:r>
          </w:p>
        </w:tc>
        <w:tc>
          <w:tcPr>
            <w:tcW w:w="1984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15 до 20</w:t>
            </w:r>
          </w:p>
        </w:tc>
        <w:tc>
          <w:tcPr>
            <w:tcW w:w="1701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и более</w:t>
            </w:r>
          </w:p>
        </w:tc>
      </w:tr>
      <w:tr w:rsidR="00A96846" w:rsidRPr="004A5172" w:rsidTr="00A96846">
        <w:tc>
          <w:tcPr>
            <w:tcW w:w="1238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A96846" w:rsidRPr="004A5172" w:rsidRDefault="00165450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96" w:type="dxa"/>
            <w:shd w:val="clear" w:color="auto" w:fill="auto"/>
          </w:tcPr>
          <w:p w:rsidR="00A96846" w:rsidRPr="004A5172" w:rsidRDefault="00165450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4A5172"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</w:tbl>
    <w:p w:rsidR="00A96846" w:rsidRPr="004A5172" w:rsidRDefault="006E1C30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51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="00A96846" w:rsidRPr="004A5172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Распределение  педагогического персонала по возрасту:</w:t>
      </w:r>
    </w:p>
    <w:p w:rsidR="00A96846" w:rsidRPr="004A5172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770"/>
        <w:gridCol w:w="929"/>
        <w:gridCol w:w="930"/>
        <w:gridCol w:w="930"/>
        <w:gridCol w:w="930"/>
        <w:gridCol w:w="930"/>
        <w:gridCol w:w="930"/>
        <w:gridCol w:w="772"/>
        <w:gridCol w:w="1135"/>
      </w:tblGrid>
      <w:tr w:rsidR="00A96846" w:rsidRPr="004A5172" w:rsidTr="00A96846">
        <w:tc>
          <w:tcPr>
            <w:tcW w:w="896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Моложе 25</w:t>
            </w:r>
          </w:p>
        </w:tc>
        <w:tc>
          <w:tcPr>
            <w:tcW w:w="77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25-29</w:t>
            </w:r>
          </w:p>
        </w:tc>
        <w:tc>
          <w:tcPr>
            <w:tcW w:w="929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30-34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35-39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40-44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45-49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50-54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55-59</w:t>
            </w:r>
          </w:p>
        </w:tc>
        <w:tc>
          <w:tcPr>
            <w:tcW w:w="772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60-64</w:t>
            </w:r>
          </w:p>
        </w:tc>
        <w:tc>
          <w:tcPr>
            <w:tcW w:w="1135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и более</w:t>
            </w:r>
          </w:p>
        </w:tc>
      </w:tr>
      <w:tr w:rsidR="00A96846" w:rsidRPr="004A5172" w:rsidTr="00A96846">
        <w:tc>
          <w:tcPr>
            <w:tcW w:w="896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9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165450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72" w:type="dxa"/>
            <w:shd w:val="clear" w:color="auto" w:fill="auto"/>
          </w:tcPr>
          <w:p w:rsidR="00A96846" w:rsidRPr="004A5172" w:rsidRDefault="00165450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</w:tbl>
    <w:p w:rsidR="00A96846" w:rsidRPr="0094512C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</w:p>
    <w:p w:rsidR="00A96846" w:rsidRPr="00455604" w:rsidRDefault="00771E80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</w:t>
      </w:r>
      <w:r w:rsidR="00A96846" w:rsidRPr="00415149">
        <w:rPr>
          <w:rFonts w:ascii="Times New Roman" w:hAnsi="Times New Roman" w:cs="Times New Roman"/>
          <w:szCs w:val="24"/>
        </w:rPr>
        <w:t>Для повышения уровня профессиональной деятельности учителя</w:t>
      </w:r>
      <w:r w:rsidR="00A968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проходят</w:t>
      </w:r>
      <w:r w:rsidR="00A96846">
        <w:rPr>
          <w:rFonts w:ascii="Times New Roman" w:hAnsi="Times New Roman" w:cs="Times New Roman"/>
          <w:color w:val="000000"/>
          <w:spacing w:val="-1"/>
          <w:szCs w:val="24"/>
        </w:rPr>
        <w:t xml:space="preserve"> курсовую переподготовку. В этом учебном году курсовую подготовку прошли:</w:t>
      </w:r>
    </w:p>
    <w:p w:rsidR="00A96846" w:rsidRDefault="00A96846" w:rsidP="00A96846">
      <w:pPr>
        <w:tabs>
          <w:tab w:val="left" w:pos="7088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- профессиональную переподготовку прошли- 3 учителя - предметника;</w:t>
      </w:r>
    </w:p>
    <w:p w:rsidR="00A96846" w:rsidRDefault="00A96846" w:rsidP="00A96846">
      <w:pPr>
        <w:tabs>
          <w:tab w:val="left" w:pos="7088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- фундаментальные курсы- 2 учителя - предметника;</w:t>
      </w:r>
    </w:p>
    <w:p w:rsidR="00A96846" w:rsidRDefault="00A96846" w:rsidP="00A96846">
      <w:pPr>
        <w:tabs>
          <w:tab w:val="left" w:pos="7088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-  проблемные курсы- 6 учителей - предметников;</w:t>
      </w:r>
    </w:p>
    <w:p w:rsidR="00A96846" w:rsidRDefault="00A96846" w:rsidP="00A96846">
      <w:pPr>
        <w:tabs>
          <w:tab w:val="left" w:pos="7088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-  «Оказание первой медицинской помощи в ОУ» - 35 учителей.</w:t>
      </w:r>
    </w:p>
    <w:p w:rsidR="00A96846" w:rsidRDefault="00A96846" w:rsidP="00A96846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415149">
        <w:rPr>
          <w:rFonts w:ascii="Times New Roman" w:hAnsi="Times New Roman" w:cs="Times New Roman"/>
          <w:szCs w:val="24"/>
        </w:rPr>
        <w:t>Отмечаются положительные тенденции в качественном и количественном составе участников школьных, районных  мероприятий п</w:t>
      </w:r>
      <w:r>
        <w:rPr>
          <w:rFonts w:ascii="Times New Roman" w:hAnsi="Times New Roman" w:cs="Times New Roman"/>
          <w:szCs w:val="24"/>
        </w:rPr>
        <w:t xml:space="preserve">о распространению опыта работы: </w:t>
      </w:r>
      <w:r w:rsidRPr="00415149">
        <w:rPr>
          <w:rFonts w:ascii="Times New Roman" w:hAnsi="Times New Roman" w:cs="Times New Roman"/>
          <w:szCs w:val="24"/>
        </w:rPr>
        <w:t>  </w:t>
      </w:r>
    </w:p>
    <w:p w:rsidR="00A96846" w:rsidRDefault="00A96846" w:rsidP="00A96846">
      <w:pPr>
        <w:spacing w:after="0" w:line="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-на муниципальном уровне -  19 учителей, на республиканском уровне- 3 учителя.</w:t>
      </w:r>
    </w:p>
    <w:p w:rsidR="00A96846" w:rsidRDefault="00A96846" w:rsidP="00A96846">
      <w:pPr>
        <w:spacing w:after="0" w:line="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Одним из показателей повышения уровня профессиональной  компетентности является  участие учителей в различных профессиональных конкурсах: на муниципальном уровне – 3 победителя, призеров- 4 республиканский уровень- 1 учитель 3 место, российском (дистанционно)  4 учителя 1- 2 место.</w:t>
      </w:r>
    </w:p>
    <w:p w:rsidR="00A96846" w:rsidRPr="00111466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D00858">
        <w:rPr>
          <w:rFonts w:ascii="Times New Roman" w:eastAsia="Times New Roman" w:hAnsi="Times New Roman" w:cs="Times New Roman"/>
          <w:szCs w:val="24"/>
          <w:lang w:eastAsia="ru-RU"/>
        </w:rPr>
        <w:t xml:space="preserve">Педагогические  работники  обладают  основными  компетенциями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необходимых для реализации федеральных государственных стандартов обучения и воспитания.</w:t>
      </w:r>
    </w:p>
    <w:p w:rsidR="00A96846" w:rsidRPr="00D00858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A2EB2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учитывая 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выше  перечисленные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данные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можно </w:t>
      </w:r>
      <w:r w:rsidRPr="0065095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оценить  качество  кадрового обеспечения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  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«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хорошо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».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Уровень   квалификации   педагогических</w:t>
      </w:r>
      <w:r w:rsidRPr="0065095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образовательной   организации   для   каждой   занимаемой   должности   соответствует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квалификационным  характеристика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м.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Педагогические  работники  обладают  основными компетенциями  в  организации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мероприятий,  направленных  на  укрепление  здоровья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воспитанников  и  их  физического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развития;  организации  различных  видов  деятельности  и общения  воспитанников;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организации  образовательной  деятельности  по  реализации образовательной  программы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образования;  осуществлении  взаимодействия  с родителями  (законными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представителями)  воспитанников  и  работниками  образовательного учреждения;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методическом  обеспечении  участников  образовательных  отношений,  владении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информационно</w:t>
      </w:r>
      <w:r w:rsidRPr="0065095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коммуникационными   технологиями   и   умением   применять   их   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ных  отношениях.  В  школе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созданы  условия,  необходимые  для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профессионального роста педагогического персонала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Однако  существует  риск   </w:t>
      </w:r>
    </w:p>
    <w:p w:rsidR="00A96846" w:rsidRPr="00833B6C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«эмоционального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выгорания»</w:t>
      </w:r>
      <w:r w:rsidRPr="0065095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Для  решения  этой  проблемы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следующем учебном году следует организовать мероприятия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для педагогов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 профилактике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«эмоциона</w:t>
      </w:r>
      <w:r w:rsidRPr="0065095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льного выгорания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».</w:t>
      </w:r>
    </w:p>
    <w:p w:rsidR="00A96846" w:rsidRDefault="00A96846" w:rsidP="00A96846">
      <w:pPr>
        <w:spacing w:after="0" w:line="0" w:lineRule="atLeast"/>
        <w:rPr>
          <w:rFonts w:ascii="Times New Roman" w:hAnsi="Times New Roman"/>
          <w:szCs w:val="24"/>
        </w:rPr>
      </w:pPr>
    </w:p>
    <w:p w:rsidR="00A96846" w:rsidRPr="0094512C" w:rsidRDefault="00A96846" w:rsidP="00B43CF2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94512C">
        <w:rPr>
          <w:rFonts w:ascii="Times New Roman" w:hAnsi="Times New Roman" w:cs="Times New Roman"/>
          <w:b/>
          <w:szCs w:val="24"/>
          <w:lang w:val="en-US"/>
        </w:rPr>
        <w:t>IV</w:t>
      </w:r>
      <w:r w:rsidRPr="0094512C">
        <w:rPr>
          <w:rFonts w:ascii="Times New Roman" w:hAnsi="Times New Roman" w:cs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семинарами. </w:t>
      </w:r>
      <w:r w:rsidRPr="0094512C">
        <w:rPr>
          <w:rFonts w:ascii="Times New Roman" w:hAnsi="Times New Roman" w:cs="Times New Roman"/>
          <w:sz w:val="24"/>
          <w:szCs w:val="24"/>
          <w:shd w:val="clear" w:color="auto" w:fill="FFFFFF"/>
        </w:rPr>
        <w:t>В школе функционирует методический совет, план работы которого подчинен задачам методической работы и находится в соответствии с методической темой школы.</w:t>
      </w:r>
      <w:r w:rsidR="004A5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512C">
        <w:rPr>
          <w:rFonts w:ascii="Times New Roman" w:hAnsi="Times New Roman" w:cs="Times New Roman"/>
          <w:sz w:val="24"/>
          <w:szCs w:val="24"/>
        </w:rPr>
        <w:t xml:space="preserve">Повышение квалификации мастерства учителей позволяет связать содержание и характер методической работы с ходом и реальными результатами учебно-воспитательного процесса, изменениями в качестве обученности учащихся, в уровне их развития и воспитанности.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Тематика заседаний методического совета и педагогических советов отражает основные проблемные вопросы, которые решает педагогический коллектив школы.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активизировалась работа многих педагогов школы по обобщению и распространению  педагогического опыта, возросло желание поделиться методическими находками;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- выросло  стремление  учителей к творчеству; 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увеличилось число учителей, работающих в Интернете (создание своих собственных  -   сайтов и страниц, публикация собственных материалов);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повысился профессиональный уровень учительского коллектива;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многие учителя  прорабатывают для себя методику применения в практике преподавания новых педагогических технологий;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учителя совершенствуют навык самоанализа своей профессиональной деятельности;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пополняются методические копилки учителей.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lastRenderedPageBreak/>
        <w:t xml:space="preserve"> - в школе имеются внутренние резервы для повышения педагогического труда, которые заключаются в целенаправленном использовании инициативы и творческого потенциала сотрудников, во внедрении инноваций, в стиле и методах управления. </w:t>
      </w:r>
    </w:p>
    <w:p w:rsidR="00B43CF2" w:rsidRPr="0094512C" w:rsidRDefault="00B43CF2" w:rsidP="00B43C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4512C">
        <w:rPr>
          <w:rFonts w:ascii="Times New Roman" w:eastAsia="Times New Roman" w:hAnsi="Times New Roman" w:cs="Times New Roman"/>
          <w:sz w:val="24"/>
          <w:szCs w:val="24"/>
        </w:rPr>
        <w:t xml:space="preserve"> Методическая служба,  созданная  в  Учреждении, обеспечивает  повышение  мотивации  всех  участников  образовательного  процесса  на  личностное  саморазвитие,  самореализацию,  самостоятельную творческую деятельность и позволяет качественно реализовывать содержание.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Исходя из вышесказанного, методическая работа в школе была направлена на реализацию методической темы: </w:t>
      </w:r>
      <w:r w:rsidRPr="0094512C">
        <w:rPr>
          <w:rFonts w:ascii="Times New Roman" w:hAnsi="Times New Roman" w:cs="Times New Roman"/>
          <w:b/>
          <w:sz w:val="24"/>
          <w:szCs w:val="24"/>
        </w:rPr>
        <w:t>«Повышение компетентности учителя - главный фактор открытой школы».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 xml:space="preserve">Цель методической работы: </w:t>
      </w:r>
      <w:r w:rsidRPr="0094512C">
        <w:rPr>
          <w:rFonts w:ascii="Times New Roman" w:hAnsi="Times New Roman" w:cs="Times New Roman"/>
          <w:sz w:val="24"/>
          <w:szCs w:val="24"/>
        </w:rPr>
        <w:t xml:space="preserve"> создание оптимальных условий для максимального раскрытия творческого потенциала учителя, для повышения уровня его профессионального саморазвития.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43CF2" w:rsidRPr="0094512C" w:rsidRDefault="00B43CF2" w:rsidP="008D5234">
      <w:pPr>
        <w:pStyle w:val="a8"/>
        <w:numPr>
          <w:ilvl w:val="0"/>
          <w:numId w:val="19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Дальнейшее развитие методической поддержки педагогов в проведении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B43CF2" w:rsidRPr="0094512C" w:rsidRDefault="00B43CF2" w:rsidP="008D5234">
      <w:pPr>
        <w:pStyle w:val="a8"/>
        <w:numPr>
          <w:ilvl w:val="0"/>
          <w:numId w:val="19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Создание условий для подготовки к поэтапному введению ФГОС среднего общего образования.</w:t>
      </w:r>
    </w:p>
    <w:p w:rsidR="00B43CF2" w:rsidRPr="0094512C" w:rsidRDefault="00B43CF2" w:rsidP="008D5234">
      <w:pPr>
        <w:pStyle w:val="a8"/>
        <w:numPr>
          <w:ilvl w:val="0"/>
          <w:numId w:val="19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Провести работу по введению ФГОС в средней школе.</w:t>
      </w:r>
    </w:p>
    <w:p w:rsidR="00B43CF2" w:rsidRPr="0094512C" w:rsidRDefault="00B43CF2" w:rsidP="008D5234">
      <w:pPr>
        <w:pStyle w:val="a8"/>
        <w:numPr>
          <w:ilvl w:val="0"/>
          <w:numId w:val="19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Совершенствовать систему работы и поддержки одаренных учащихся через движение « Молодые профессионалы»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Все поставленные задачи способствовали достижению цели: совершенствование методического обеспечения роста профессионального мастерства педагогов.</w:t>
      </w: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1.</w:t>
      </w:r>
      <w:r w:rsidRPr="0094512C">
        <w:rPr>
          <w:rFonts w:ascii="Times New Roman" w:hAnsi="Times New Roman" w:cs="Times New Roman"/>
          <w:b/>
          <w:sz w:val="24"/>
          <w:szCs w:val="24"/>
        </w:rPr>
        <w:t>Развитие методической поддержки педагогов в проведении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B43CF2" w:rsidRPr="0094512C" w:rsidRDefault="00B43CF2" w:rsidP="008D5234">
      <w:pPr>
        <w:pStyle w:val="a8"/>
        <w:numPr>
          <w:ilvl w:val="0"/>
          <w:numId w:val="10"/>
        </w:num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Распространение опыта работы учителей - предметников: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-  Муниципальный уровень-  17  учителей, республиканский уровень- 2,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eastAsia="Times New Roman" w:hAnsi="Times New Roman" w:cs="Times New Roman"/>
          <w:sz w:val="24"/>
          <w:szCs w:val="24"/>
        </w:rPr>
        <w:t xml:space="preserve">Свой опыт работы учителя распространяют не только традиционными способами, но и с помощью Интернет сообществ, многие педагоги размещают свои работы на сайтах: Инфоурок, личных сайтах. </w:t>
      </w:r>
    </w:p>
    <w:p w:rsidR="00B43CF2" w:rsidRPr="0094512C" w:rsidRDefault="00B43CF2" w:rsidP="008D5234">
      <w:pPr>
        <w:pStyle w:val="a8"/>
        <w:numPr>
          <w:ilvl w:val="0"/>
          <w:numId w:val="10"/>
        </w:num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pacing w:val="-1"/>
          <w:szCs w:val="24"/>
        </w:rPr>
        <w:t>Творческие отчеты учителей:  8 учителей – предметников;</w:t>
      </w:r>
    </w:p>
    <w:p w:rsidR="00B43CF2" w:rsidRPr="0094512C" w:rsidRDefault="00B43CF2" w:rsidP="008D5234">
      <w:pPr>
        <w:pStyle w:val="a8"/>
        <w:numPr>
          <w:ilvl w:val="0"/>
          <w:numId w:val="8"/>
        </w:numPr>
        <w:tabs>
          <w:tab w:val="left" w:pos="7088"/>
        </w:tabs>
        <w:spacing w:after="0" w:line="0" w:lineRule="atLeast"/>
        <w:rPr>
          <w:rFonts w:ascii="Times New Roman" w:hAnsi="Times New Roman"/>
          <w:spacing w:val="-1"/>
          <w:szCs w:val="24"/>
        </w:rPr>
      </w:pPr>
      <w:r w:rsidRPr="0094512C">
        <w:rPr>
          <w:rFonts w:ascii="Times New Roman" w:hAnsi="Times New Roman"/>
          <w:spacing w:val="-1"/>
          <w:szCs w:val="24"/>
        </w:rPr>
        <w:t>Открытые уроки учителей- предметников в 2019-2020 учебном году:   12 уроков учителей начальных классов,   4 урока физической культуры, 1 урок литературы,  1 урок  КНРС(Я), 1 урок музыки, 2 урока физики, 3 урока информатики, 2 урока математики, 1 урок истории, 1 урок химии.</w:t>
      </w:r>
    </w:p>
    <w:p w:rsidR="00B43CF2" w:rsidRPr="0094512C" w:rsidRDefault="00B43CF2" w:rsidP="008D5234">
      <w:pPr>
        <w:pStyle w:val="a8"/>
        <w:numPr>
          <w:ilvl w:val="0"/>
          <w:numId w:val="8"/>
        </w:num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Участие в тестировании через автоматизированную систему объективной и комплексной аттестационной оценки учителей общеобразовательных организаций РС (Я) -  6 учителей;</w:t>
      </w:r>
    </w:p>
    <w:p w:rsidR="00B43CF2" w:rsidRPr="0094512C" w:rsidRDefault="00B43CF2" w:rsidP="008D5234">
      <w:pPr>
        <w:pStyle w:val="a8"/>
        <w:numPr>
          <w:ilvl w:val="0"/>
          <w:numId w:val="8"/>
        </w:num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Участие в диагностике педагогических компетенций «Интенсив Я-Учитель 2020»  - 10 учителей.</w:t>
      </w:r>
    </w:p>
    <w:p w:rsidR="00B43CF2" w:rsidRPr="0094512C" w:rsidRDefault="00B43CF2" w:rsidP="008D5234">
      <w:pPr>
        <w:pStyle w:val="a8"/>
        <w:numPr>
          <w:ilvl w:val="0"/>
          <w:numId w:val="9"/>
        </w:numPr>
        <w:tabs>
          <w:tab w:val="left" w:pos="7088"/>
        </w:tabs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 xml:space="preserve">Сопровождение аттестации педагогов:  </w:t>
      </w:r>
    </w:p>
    <w:p w:rsidR="00B43CF2" w:rsidRPr="0094512C" w:rsidRDefault="00B43CF2" w:rsidP="00B43CF2">
      <w:pPr>
        <w:tabs>
          <w:tab w:val="left" w:pos="7088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7"/>
        <w:gridCol w:w="3118"/>
        <w:gridCol w:w="2835"/>
        <w:gridCol w:w="2659"/>
      </w:tblGrid>
      <w:tr w:rsidR="00B43CF2" w:rsidRPr="0094512C" w:rsidTr="00B43CF2">
        <w:tc>
          <w:tcPr>
            <w:tcW w:w="1277" w:type="dxa"/>
          </w:tcPr>
          <w:p w:rsidR="00B43CF2" w:rsidRPr="0094512C" w:rsidRDefault="00B43CF2" w:rsidP="00B43CF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3118" w:type="dxa"/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Количество учителей, прошедших аттестацию на СЗД</w:t>
            </w:r>
          </w:p>
          <w:p w:rsidR="00B43CF2" w:rsidRPr="0094512C" w:rsidRDefault="00B43CF2" w:rsidP="00B43CF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43CF2" w:rsidRPr="0094512C" w:rsidRDefault="00B43CF2" w:rsidP="00B43CF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Количество учителей,</w:t>
            </w:r>
          </w:p>
          <w:p w:rsidR="00B43CF2" w:rsidRPr="0094512C" w:rsidRDefault="00B43CF2" w:rsidP="00B43CF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прошедших на первую</w:t>
            </w:r>
          </w:p>
          <w:p w:rsidR="00B43CF2" w:rsidRPr="0094512C" w:rsidRDefault="00B43CF2" w:rsidP="00B43CF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категорию</w:t>
            </w:r>
          </w:p>
        </w:tc>
        <w:tc>
          <w:tcPr>
            <w:tcW w:w="2659" w:type="dxa"/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Количество учителей, прошедших на высшую</w:t>
            </w:r>
          </w:p>
          <w:p w:rsidR="00B43CF2" w:rsidRPr="0094512C" w:rsidRDefault="00B43CF2" w:rsidP="00B43CF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категорию</w:t>
            </w:r>
          </w:p>
        </w:tc>
      </w:tr>
      <w:tr w:rsidR="00B43CF2" w:rsidRPr="0094512C" w:rsidTr="00B43CF2">
        <w:tc>
          <w:tcPr>
            <w:tcW w:w="1277" w:type="dxa"/>
          </w:tcPr>
          <w:p w:rsidR="00B43CF2" w:rsidRPr="0094512C" w:rsidRDefault="00B43CF2" w:rsidP="00B43CF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3118" w:type="dxa"/>
          </w:tcPr>
          <w:p w:rsidR="00B43CF2" w:rsidRPr="0094512C" w:rsidRDefault="00B43CF2" w:rsidP="00B43CF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B43CF2" w:rsidRPr="0094512C" w:rsidRDefault="00B43CF2" w:rsidP="00B43CF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B43CF2" w:rsidRPr="0094512C" w:rsidRDefault="00B43CF2" w:rsidP="00B43CF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5</w:t>
            </w:r>
          </w:p>
        </w:tc>
      </w:tr>
    </w:tbl>
    <w:p w:rsidR="00B43CF2" w:rsidRPr="0094512C" w:rsidRDefault="00B43CF2" w:rsidP="00B43CF2">
      <w:pPr>
        <w:spacing w:after="0" w:line="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43CF2" w:rsidRPr="0094512C" w:rsidRDefault="00B43CF2" w:rsidP="008D5234">
      <w:pPr>
        <w:pStyle w:val="a8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Участие педагогов в инновационной деятельности: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Школьный информационно- библиотечный центр - муниципальный- 5/13% 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lastRenderedPageBreak/>
        <w:t>Социокультурно - образовательный дневник школьника Олекминского района- КРИП- 7/19%;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Реализация ФГОС ООО (10класс)-  республиканский - 6/17%.</w:t>
      </w: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Программа для детей младшего школьного возраста « Кинезиология для младших школьников»- школьный уровень совместно с МБУ ДО РДЮЦ, 8 /21%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В инновационной деятельности задействованы  68%  учителей- предметников.</w:t>
      </w:r>
    </w:p>
    <w:p w:rsidR="00B43CF2" w:rsidRPr="0094512C" w:rsidRDefault="00B43CF2" w:rsidP="008D5234">
      <w:pPr>
        <w:pStyle w:val="a8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Участие учителей в различных профессиональных конкурсах- 20 учителей (53%), в   44 различных профессиональных конкурсах.</w:t>
      </w:r>
    </w:p>
    <w:p w:rsidR="00B43CF2" w:rsidRPr="0094512C" w:rsidRDefault="00B43CF2" w:rsidP="008D5234">
      <w:pPr>
        <w:pStyle w:val="a8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Публикации- 15 учителей (39%) опубликовали опыт своей работы в различных изданиях.</w:t>
      </w:r>
    </w:p>
    <w:p w:rsidR="00B43CF2" w:rsidRPr="0094512C" w:rsidRDefault="00B43CF2" w:rsidP="008D5234">
      <w:pPr>
        <w:pStyle w:val="a8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Авторские программы- 5 учителей- предметников  (13%).</w:t>
      </w:r>
    </w:p>
    <w:p w:rsidR="00B43CF2" w:rsidRPr="0094512C" w:rsidRDefault="00B43CF2" w:rsidP="008D5234">
      <w:pPr>
        <w:pStyle w:val="a8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Имеют собственные сайты- 28 учителей- предметников (74%).</w:t>
      </w:r>
    </w:p>
    <w:p w:rsidR="00B43CF2" w:rsidRPr="0094512C" w:rsidRDefault="00B43CF2" w:rsidP="008D5234">
      <w:pPr>
        <w:pStyle w:val="a8"/>
        <w:numPr>
          <w:ilvl w:val="0"/>
          <w:numId w:val="9"/>
        </w:num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 xml:space="preserve">Новой формой повышения квалификации педагогов стало участие в проведении методического турнира учительских команд Олекминского района «МетоТур- 2019», где приняло участие 5 человек.  Результат-  </w:t>
      </w:r>
      <w:r w:rsidRPr="0094512C">
        <w:rPr>
          <w:rFonts w:ascii="Times New Roman" w:hAnsi="Times New Roman"/>
        </w:rPr>
        <w:t>Победитель в номинации: «Эффективность образовательных инициатив и практик».</w:t>
      </w:r>
    </w:p>
    <w:p w:rsidR="00B43CF2" w:rsidRPr="0094512C" w:rsidRDefault="00B43CF2" w:rsidP="00B43CF2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i/>
          <w:sz w:val="24"/>
          <w:szCs w:val="24"/>
        </w:rPr>
        <w:t>Участие учителей в различных профессиональных конкурсах</w:t>
      </w:r>
    </w:p>
    <w:tbl>
      <w:tblPr>
        <w:tblW w:w="99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1919"/>
        <w:gridCol w:w="2977"/>
        <w:gridCol w:w="1701"/>
        <w:gridCol w:w="1418"/>
        <w:gridCol w:w="1408"/>
      </w:tblGrid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№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Уровень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 Вид, название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Результат участия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Методический турнир учительских команд «МетоТур-2019»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Жорняк Н.П.</w:t>
            </w:r>
            <w:r w:rsidRPr="0094512C">
              <w:rPr>
                <w:rFonts w:ascii="Times New Roman" w:hAnsi="Times New Roman"/>
              </w:rPr>
              <w:br/>
              <w:t>Слепцова М.А.</w:t>
            </w: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Феоктистова В.И.</w:t>
            </w: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Титова А.А.</w:t>
            </w: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Габышев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классов, музыки, математики, физической культуры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Победитель в номинации: «Эффективностьобразовательных инициатив и практик»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турнир по национальным настольным играм "Хаамыска»,  "Хабылык"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Акишева 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3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  <w:u w:val="single"/>
              </w:rPr>
            </w:pPr>
            <w:r w:rsidRPr="0094512C">
              <w:rPr>
                <w:rFonts w:ascii="Times New Roman" w:hAnsi="Times New Roman"/>
              </w:rPr>
              <w:t>виртуальный мастер-класс по решению мат задач повышенного уровня (ОГЭ)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Никифорова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сертификат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4.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конкурс методических разработок учителей начальных классов «Новогодний фейерверк»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Слепцова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5.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Образовательный квест «ЗОЖ компетентности младших 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Журавлева Г.П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6.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Голос народа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Феоктистова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диплом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7.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Заочный конкурс на лучшую научную и методическую работу по профилактике наркомании и пропаганде ЗОЖ среди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</w:p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Маркова Т.А.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8.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конкурс методических разработок учителей начальных классов «Новогодний фейерверк»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Тураканова У.В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Сертификат о распространении на район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9.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олимпиада «Символы Якутии: История»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Акишева Л.А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Победитель 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на присуждение Премии  «Лyчшим учителям</w:t>
            </w:r>
          </w:p>
          <w:p w:rsidR="00B43CF2" w:rsidRPr="0094512C" w:rsidRDefault="00B43CF2" w:rsidP="00B43CF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за достижения в педагогической деятeльности в 2020 году в Республике Саха (Якутия)»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Акишева Л.А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 по району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11.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Олимпиада «Символы Якутии: История»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Егорова Р.П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12.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Анисимовские педагогические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Николаева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КНРС(Я)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Сертификат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Дистанционный конкурс «День защитника отчества России - доблесть, мужество, честь и любовь к Родине»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Маркова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Диплом 1 степени.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14.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 Габышевские чтения «Написать свою строку»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Бондарец      И. И.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иностранного языка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Сертификат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15.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Республиканский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5 Республиканский фестиваль- смотр «Музыкально – дидактические пособия для детей школьного возраста в номинации» , номинация:  За современную педагогическую технологию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Феоктистова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Учитель музыки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Диплом 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16.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олимпиада руководителей и педагогов образовательных организаций «Профессиональный стандарт как ориентир саморазвития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Акишева 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17.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Взаимодействие учителя и учащихся в процессе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Бизина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18.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Оценка уровня ИКТ- компетенций педагогических кадров в соответствии ФГОС и профессиональным  стандартом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Никифорова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19.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Всероссийский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 Использование ИТК - технологий в образовательном процессе на профессиональном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Титова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20.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Олимпиада «Вершина математических знаний»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Никифорова 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21.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тестирование «Использование ИКТ в образовательном процессе на профессиональном уровне» на Всероссийском «Портале Образования»</w:t>
            </w: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Журавлева Г.П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22.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олимпиада руководителей и педагогов образовательных </w:t>
            </w:r>
            <w:r w:rsidRPr="0094512C">
              <w:rPr>
                <w:rFonts w:ascii="Times New Roman" w:hAnsi="Times New Roman"/>
              </w:rPr>
              <w:lastRenderedPageBreak/>
              <w:t>организаций «Профессиональный стандарт как ориентир саморазвития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lastRenderedPageBreak/>
              <w:t>Слепцова М.А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Учитель начальных </w:t>
            </w:r>
            <w:r w:rsidRPr="0094512C">
              <w:rPr>
                <w:rFonts w:ascii="Times New Roman" w:hAnsi="Times New Roman"/>
              </w:rPr>
              <w:lastRenderedPageBreak/>
              <w:t>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lastRenderedPageBreak/>
              <w:t>Победитель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педагогический конкурс на сайте РосКонкурс.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Тураканова У.В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24.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олимпиада учителей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Тураканова У.В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25.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олимпиада «Педагогический успех» в номинации: «Требования ФГОС к классным руководителям»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Тураканова У.В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26.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Конкурс «Инновационные методы»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Жорняк Н.П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27.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Конкурс «Педагогические горизонты»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Жорняк Н.П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28.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олимпиада руководителей и педагогов образовательных организаций «Профессиональный стандарт как ориентир саморазвития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Жорняк Н.П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29.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конкурс «Реализация ФГОС в новой школе» публикация работы «Основы организации интерактивного урока»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Жорняк Н.П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30.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олимпиада руководителей и педагогов образовательных организаций «Профессиональный стандарт как ориентир саморазвития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Орехова Л.В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31.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Всероссийская олимпиада руководителя и педагогов «Профессиональный стандарт как ориентир саморазвития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Щегловская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физкультуры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Диплом 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32.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Всероссийский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Олимпиада руководителей и педагогов «Профессиональный стандарт как ориентир саморазвития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Громова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физкультуры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Диплом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Всероссийский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Диагностика педагогических компетенций  «Я – учитель»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Тимофеева М.Л.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B43CF2" w:rsidRPr="0094512C" w:rsidTr="00B43CF2">
        <w:trPr>
          <w:trHeight w:val="72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34.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«Профессиональный опыт педагога: мотивация и мастерство»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Чемпосова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35.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«Коммуникативные универсальные учебные действия по ФГОС»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Чемпосова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lastRenderedPageBreak/>
              <w:t>36.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Всероссийский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Основы педагогического мастерства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Титова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3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37.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Психолого- педагогическое сопровождение детей с ОВЗ в условиях реализации ФГОС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Титова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38.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 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«Изумрудный город» номинация: Самая красивая мама у меня!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Маркова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ИЗО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39.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Педагогический конкурс «»Народной победе- 75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Тураканова У.В.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40.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Международный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Олимпиада по физике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Бизина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1место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41.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Международный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Олимпиада на знание ФГОС в системе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Титова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42.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Международный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 Олимпиада на знание требований ФГОС в  системе НОО» на  «Портале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Журавлева Г.П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43.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Международный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«Изумрудный город» номинация:  День Победы- 75 лет без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Маркова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Учитель ИЗО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44.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Международный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«Изумрудный город» номинация:  Песни о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Маркова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</w:tbl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>2. Создание условий для подготовки к поэтапному введению ФГОС среднего общего образования.</w:t>
      </w:r>
    </w:p>
    <w:p w:rsidR="00B43CF2" w:rsidRPr="0094512C" w:rsidRDefault="00B43CF2" w:rsidP="00B43CF2">
      <w:pPr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2.1.</w:t>
      </w:r>
      <w:r w:rsidRPr="0094512C">
        <w:rPr>
          <w:rFonts w:ascii="Times New Roman" w:hAnsi="Times New Roman" w:cs="Times New Roman"/>
          <w:b/>
          <w:sz w:val="24"/>
          <w:szCs w:val="24"/>
        </w:rPr>
        <w:t>Разработать учебный план для 10 класса универсального профиля  в соответствии с требованиями ФГОС.</w:t>
      </w:r>
    </w:p>
    <w:p w:rsidR="00B43CF2" w:rsidRPr="0094512C" w:rsidRDefault="00B43CF2" w:rsidP="00B43CF2">
      <w:p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Учебный план составлен на основе 1 варианта универсального уровня Учебного плана образовательных  организаций Российской Федерации, реализующих образовательную программу среднего общего образования.На профильном уровне изучаются предметы: математика (алгебра и начала математического анализа  и геометрия), информатика и ИКТ, обществознание.</w:t>
      </w:r>
    </w:p>
    <w:p w:rsidR="00B43CF2" w:rsidRPr="0094512C" w:rsidRDefault="00B43CF2" w:rsidP="00B43CF2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Предметы и курсы по выбору  произведены  с учетом интересов обучающихся и их родителей и включил предметы: русский язык, химия, биология, география,  Культура народов РС(Я), МХК, право.</w:t>
      </w:r>
    </w:p>
    <w:p w:rsidR="00B43CF2" w:rsidRPr="0094512C" w:rsidRDefault="00B43CF2" w:rsidP="00B43CF2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 Часы внеурочной деятельности распределены по направлениям:</w:t>
      </w:r>
    </w:p>
    <w:p w:rsidR="00B43CF2" w:rsidRPr="0094512C" w:rsidRDefault="00B43CF2" w:rsidP="008D5234">
      <w:pPr>
        <w:numPr>
          <w:ilvl w:val="0"/>
          <w:numId w:val="2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i/>
          <w:iCs/>
          <w:sz w:val="24"/>
          <w:szCs w:val="24"/>
        </w:rPr>
        <w:t>Духовно-нравственное направление</w:t>
      </w:r>
      <w:r w:rsidRPr="0094512C">
        <w:rPr>
          <w:rFonts w:ascii="Times New Roman" w:hAnsi="Times New Roman" w:cs="Times New Roman"/>
          <w:sz w:val="24"/>
          <w:szCs w:val="24"/>
        </w:rPr>
        <w:t>:  Час общения.</w:t>
      </w:r>
    </w:p>
    <w:p w:rsidR="00B43CF2" w:rsidRPr="0094512C" w:rsidRDefault="00B43CF2" w:rsidP="008D5234">
      <w:pPr>
        <w:numPr>
          <w:ilvl w:val="0"/>
          <w:numId w:val="2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Социальное: </w:t>
      </w:r>
      <w:r w:rsidRPr="0094512C">
        <w:rPr>
          <w:rFonts w:ascii="Times New Roman" w:hAnsi="Times New Roman" w:cs="Times New Roman"/>
          <w:sz w:val="24"/>
          <w:szCs w:val="24"/>
        </w:rPr>
        <w:t xml:space="preserve">Человек и профессия; </w:t>
      </w:r>
    </w:p>
    <w:p w:rsidR="00B43CF2" w:rsidRPr="0094512C" w:rsidRDefault="00B43CF2" w:rsidP="008D5234">
      <w:pPr>
        <w:numPr>
          <w:ilvl w:val="0"/>
          <w:numId w:val="2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i/>
          <w:iCs/>
          <w:sz w:val="24"/>
          <w:szCs w:val="24"/>
        </w:rPr>
        <w:t>Общеинтеллектуальное:</w:t>
      </w:r>
      <w:r w:rsidRPr="0094512C">
        <w:rPr>
          <w:rFonts w:ascii="Times New Roman" w:hAnsi="Times New Roman" w:cs="Times New Roman"/>
          <w:sz w:val="24"/>
          <w:szCs w:val="24"/>
        </w:rPr>
        <w:t xml:space="preserve">  Занимательная  физика; Практическое обществознание; Готовимся к экзаменам по математике; Готовимся к ЕГЭ по истории; ЕГЭ по биологии, ЕГЭ по географии;</w:t>
      </w:r>
    </w:p>
    <w:p w:rsidR="00B43CF2" w:rsidRPr="0094512C" w:rsidRDefault="00B43CF2" w:rsidP="008D5234">
      <w:pPr>
        <w:numPr>
          <w:ilvl w:val="0"/>
          <w:numId w:val="2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i/>
          <w:iCs/>
          <w:sz w:val="24"/>
          <w:szCs w:val="24"/>
        </w:rPr>
        <w:t>Общекультурное</w:t>
      </w:r>
      <w:r w:rsidRPr="0094512C">
        <w:rPr>
          <w:rFonts w:ascii="Times New Roman" w:hAnsi="Times New Roman" w:cs="Times New Roman"/>
          <w:sz w:val="24"/>
          <w:szCs w:val="24"/>
        </w:rPr>
        <w:t>: мероприятия проводимые в образовательном учреждении</w:t>
      </w:r>
    </w:p>
    <w:p w:rsidR="00B43CF2" w:rsidRPr="0094512C" w:rsidRDefault="00B43CF2" w:rsidP="008D5234">
      <w:pPr>
        <w:numPr>
          <w:ilvl w:val="0"/>
          <w:numId w:val="2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i/>
          <w:iCs/>
          <w:sz w:val="24"/>
          <w:szCs w:val="24"/>
        </w:rPr>
        <w:t>Спортивное:</w:t>
      </w:r>
      <w:r w:rsidRPr="0094512C">
        <w:rPr>
          <w:rFonts w:ascii="Times New Roman" w:hAnsi="Times New Roman" w:cs="Times New Roman"/>
          <w:sz w:val="24"/>
          <w:szCs w:val="24"/>
        </w:rPr>
        <w:t xml:space="preserve"> Волейбол, спортивные игры.</w:t>
      </w:r>
    </w:p>
    <w:p w:rsidR="00B43CF2" w:rsidRPr="0094512C" w:rsidRDefault="00B43CF2" w:rsidP="00B43CF2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Разработан режим работы общеобразовательного учреждения. </w:t>
      </w:r>
    </w:p>
    <w:p w:rsidR="00B43CF2" w:rsidRPr="0094512C" w:rsidRDefault="00B43CF2" w:rsidP="00B43CF2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Учтена продолжительность учебного года, расписание звонков.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>2.2. Создать условия  развития личности обучающихся средствами учебных предметов и системы внеурочной деятельности.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         Организация внеурочной деятельности в МБОУ «СОШ №1 им.Н.Н.Яковлева» осуществляется в рамках  образовательной программы.  Действуют модели организации внеурочной деятельности в соответствии с ООП СОО.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lastRenderedPageBreak/>
        <w:t xml:space="preserve"> Изучаются потребности и интересы родителей (законных представителей) обучающихся во внеурочной деятельности через анкетирование. Учитываются  индивидуальные особенности и потребности учеников. С учетом требований ФГОС  созданы и реализуются программы внеурочной деятельности. Для реализации программ привлечены педагоги школы и дополнительного образования. Внеурочная деятельность  оказывает существенное воспитательное воздействие на учащихся:  способствует возникновению у ребенка потребности в саморазвитии; формирует у ребенка готовность и привычку к творческой деятельности; повышает собственную самооценку ученика, его статус в глазах сверстников, педагогов, родителей.Содержание программ внеурочной деятельности в МБОУ «СОШ №1 им. Н.Н.Яковлева»  носит предметно ориентированный характер,  а также есть программы, не связанные с предметом.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Внеурочная деятельность в школе:</w:t>
      </w:r>
    </w:p>
    <w:p w:rsidR="00B43CF2" w:rsidRPr="0094512C" w:rsidRDefault="00B43CF2" w:rsidP="008D5234">
      <w:pPr>
        <w:numPr>
          <w:ilvl w:val="0"/>
          <w:numId w:val="2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>Спортивно-оздоровительное</w:t>
      </w:r>
      <w:r w:rsidRPr="0094512C">
        <w:rPr>
          <w:rFonts w:ascii="Times New Roman" w:hAnsi="Times New Roman" w:cs="Times New Roman"/>
          <w:sz w:val="24"/>
          <w:szCs w:val="24"/>
        </w:rPr>
        <w:t>-секция «Волейбол», спортивные соревнования, игры</w:t>
      </w:r>
    </w:p>
    <w:p w:rsidR="00B43CF2" w:rsidRPr="0094512C" w:rsidRDefault="00B43CF2" w:rsidP="008D5234">
      <w:pPr>
        <w:numPr>
          <w:ilvl w:val="0"/>
          <w:numId w:val="2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>Общекультурное</w:t>
      </w:r>
      <w:r w:rsidRPr="0094512C">
        <w:rPr>
          <w:rFonts w:ascii="Times New Roman" w:hAnsi="Times New Roman" w:cs="Times New Roman"/>
          <w:kern w:val="24"/>
          <w:sz w:val="24"/>
          <w:szCs w:val="24"/>
        </w:rPr>
        <w:t>-</w:t>
      </w:r>
      <w:r w:rsidRPr="0094512C">
        <w:rPr>
          <w:rFonts w:ascii="Times New Roman" w:hAnsi="Times New Roman" w:cs="Times New Roman"/>
          <w:sz w:val="24"/>
          <w:szCs w:val="24"/>
        </w:rPr>
        <w:t>Школьные мероприятия, встречи с интересными людьми, вечера, работа школьного музея «Куклы»</w:t>
      </w:r>
    </w:p>
    <w:p w:rsidR="00B43CF2" w:rsidRPr="0094512C" w:rsidRDefault="00B43CF2" w:rsidP="008D5234">
      <w:pPr>
        <w:numPr>
          <w:ilvl w:val="0"/>
          <w:numId w:val="2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 xml:space="preserve">Общеинтелектуальное </w:t>
      </w:r>
      <w:r w:rsidRPr="0094512C">
        <w:rPr>
          <w:rFonts w:ascii="Times New Roman" w:hAnsi="Times New Roman" w:cs="Times New Roman"/>
          <w:sz w:val="24"/>
          <w:szCs w:val="24"/>
        </w:rPr>
        <w:t>-«Шахматы», «Робоком».Проектная деятельность.</w:t>
      </w:r>
    </w:p>
    <w:p w:rsidR="00B43CF2" w:rsidRPr="0094512C" w:rsidRDefault="00B43CF2" w:rsidP="008D5234">
      <w:pPr>
        <w:numPr>
          <w:ilvl w:val="0"/>
          <w:numId w:val="2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>Духовно-нравственное</w:t>
      </w:r>
      <w:r w:rsidRPr="0094512C">
        <w:rPr>
          <w:rFonts w:ascii="Times New Roman" w:hAnsi="Times New Roman" w:cs="Times New Roman"/>
          <w:sz w:val="24"/>
          <w:szCs w:val="24"/>
        </w:rPr>
        <w:t>- Работа по направлениям  РДШ. Работа по созданию музея  «Боевой Славы»</w:t>
      </w:r>
    </w:p>
    <w:p w:rsidR="00B43CF2" w:rsidRPr="0094512C" w:rsidRDefault="00B43CF2" w:rsidP="008D5234">
      <w:pPr>
        <w:numPr>
          <w:ilvl w:val="0"/>
          <w:numId w:val="2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>Социальное направление-</w:t>
      </w:r>
      <w:r w:rsidRPr="0094512C">
        <w:rPr>
          <w:rFonts w:ascii="Times New Roman" w:hAnsi="Times New Roman" w:cs="Times New Roman"/>
          <w:sz w:val="24"/>
          <w:szCs w:val="24"/>
        </w:rPr>
        <w:t xml:space="preserve"> «Профориентация», час общения   «Человек и профессия»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i/>
          <w:iCs/>
          <w:sz w:val="24"/>
          <w:szCs w:val="24"/>
        </w:rPr>
        <w:t>Направления развития личности</w:t>
      </w:r>
      <w:r w:rsidRPr="0094512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94512C">
        <w:rPr>
          <w:rFonts w:ascii="Times New Roman" w:hAnsi="Times New Roman" w:cs="Times New Roman"/>
          <w:sz w:val="24"/>
          <w:szCs w:val="24"/>
        </w:rPr>
        <w:t>Участие в олимпиадах, соревнованиях, Участие в акциях, Фестивалях, концертах , Предметные недели, проектная деятельность, викторины, интеллектуальные игры. Участие в конкурсах, викторинах районного, республиканского уровня, Участие в школьных районных мероприятиях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b/>
          <w:iCs/>
          <w:sz w:val="24"/>
          <w:szCs w:val="24"/>
        </w:rPr>
        <w:t>Посещение кружков и секций  вне школы:</w:t>
      </w:r>
      <w:r w:rsidRPr="0094512C">
        <w:rPr>
          <w:rFonts w:ascii="Times New Roman" w:hAnsi="Times New Roman" w:cs="Times New Roman"/>
          <w:sz w:val="24"/>
          <w:szCs w:val="24"/>
        </w:rPr>
        <w:t>МБУ «НКЦ «Гармония»-4%</w:t>
      </w:r>
      <w:r w:rsidRPr="009451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4512C">
        <w:rPr>
          <w:rFonts w:ascii="Times New Roman" w:hAnsi="Times New Roman" w:cs="Times New Roman"/>
          <w:sz w:val="24"/>
          <w:szCs w:val="24"/>
        </w:rPr>
        <w:t>ЦТР и ГОШ.-8%</w:t>
      </w:r>
      <w:r w:rsidRPr="009451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4512C">
        <w:rPr>
          <w:rFonts w:ascii="Times New Roman" w:hAnsi="Times New Roman" w:cs="Times New Roman"/>
          <w:sz w:val="24"/>
          <w:szCs w:val="24"/>
        </w:rPr>
        <w:t>СПОРТКОМПЛЕКС«ЧАРОИТ», «ДРУЖБА» -17%, РДЮЦ «Альтаир»-13%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Олекминское казачество-8%.</w:t>
      </w: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3. </w:t>
      </w:r>
      <w:r w:rsidRPr="0094512C">
        <w:rPr>
          <w:rFonts w:ascii="Times New Roman" w:hAnsi="Times New Roman" w:cs="Times New Roman"/>
          <w:b/>
          <w:sz w:val="24"/>
          <w:szCs w:val="24"/>
        </w:rPr>
        <w:t>Провести работу по введению ФГОС в средней школе.</w:t>
      </w: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Основные выводы:</w:t>
      </w:r>
    </w:p>
    <w:p w:rsidR="00B43CF2" w:rsidRPr="0094512C" w:rsidRDefault="00B43CF2" w:rsidP="008D5234">
      <w:pPr>
        <w:numPr>
          <w:ilvl w:val="0"/>
          <w:numId w:val="11"/>
        </w:numPr>
        <w:tabs>
          <w:tab w:val="left" w:pos="720"/>
        </w:tabs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материально-технические возможности школы (</w:t>
      </w:r>
      <w:r w:rsidRPr="0094512C">
        <w:rPr>
          <w:rFonts w:ascii="Times New Roman" w:hAnsi="Times New Roman" w:cs="Times New Roman"/>
          <w:i/>
          <w:iCs/>
          <w:sz w:val="24"/>
          <w:szCs w:val="24"/>
        </w:rPr>
        <w:t>использование ИКТ технологий</w:t>
      </w:r>
      <w:r w:rsidRPr="0094512C">
        <w:rPr>
          <w:rFonts w:ascii="Times New Roman" w:hAnsi="Times New Roman" w:cs="Times New Roman"/>
          <w:sz w:val="24"/>
          <w:szCs w:val="24"/>
        </w:rPr>
        <w:t>) позволяют организовать урочную и внеурочную деятельность эффективно, мобильно: каждая минута, проведённая в школе, даёт ребёнку положительный опыт общения, позволяет проявить себя активной, творческой личностью;</w:t>
      </w:r>
    </w:p>
    <w:p w:rsidR="00B43CF2" w:rsidRPr="0094512C" w:rsidRDefault="00B43CF2" w:rsidP="008D5234">
      <w:pPr>
        <w:numPr>
          <w:ilvl w:val="0"/>
          <w:numId w:val="11"/>
        </w:numPr>
        <w:tabs>
          <w:tab w:val="left" w:pos="720"/>
        </w:tabs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много внимания на уроках и внеурочных занятиях уделяется проектной деятельности; дети охотно включаются в самостоятельный поиск новой информации, интерпретации её, представления своих проектов;</w:t>
      </w:r>
    </w:p>
    <w:p w:rsidR="00B43CF2" w:rsidRPr="0094512C" w:rsidRDefault="00B43CF2" w:rsidP="008D5234">
      <w:pPr>
        <w:numPr>
          <w:ilvl w:val="0"/>
          <w:numId w:val="11"/>
        </w:numPr>
        <w:tabs>
          <w:tab w:val="left" w:pos="720"/>
        </w:tabs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наблюдения за десятиклассниками  при посещении уроков показывают: дети стали лучше говорить, легче реагируют на вопросы учителя, вступают в диалог; не просто воспроизводят увиденное или прочитанное (услышанное), но и умеют рассуждать, делать выводы, обосновывать своё мнение; умеют работать в паре; показывают навыки самоорганизации в группе, направленной на решение учебной задачи; уже большая часть детей адекватно оценивает свою деятельность на уроке;</w:t>
      </w:r>
    </w:p>
    <w:p w:rsidR="00B43CF2" w:rsidRPr="0094512C" w:rsidRDefault="00B43CF2" w:rsidP="008D5234">
      <w:pPr>
        <w:pStyle w:val="a8"/>
        <w:numPr>
          <w:ilvl w:val="0"/>
          <w:numId w:val="11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наблюдения за работой учителя на уроках свидетельствуют о том, что учитель обладает определенным уровнем методической подготовки, выстраивает учебный процесс по принципу: «ученик-субъект» учебной деятельности; владеют мультимедийными информационными источниками, инструментами коммуникации, ИКТ- средствами и активно их используют на своих уроках.</w:t>
      </w:r>
    </w:p>
    <w:p w:rsidR="00B43CF2" w:rsidRPr="0094512C" w:rsidRDefault="00B43CF2" w:rsidP="00B43CF2">
      <w:pPr>
        <w:pStyle w:val="a8"/>
        <w:spacing w:after="0" w:line="0" w:lineRule="atLeast"/>
        <w:textAlignment w:val="baseline"/>
        <w:rPr>
          <w:rFonts w:ascii="Times New Roman" w:hAnsi="Times New Roman"/>
          <w:b/>
          <w:szCs w:val="24"/>
        </w:rPr>
      </w:pPr>
      <w:r w:rsidRPr="0094512C">
        <w:rPr>
          <w:rFonts w:ascii="Times New Roman" w:hAnsi="Times New Roman"/>
          <w:b/>
          <w:szCs w:val="24"/>
        </w:rPr>
        <w:t>Проблемы:</w:t>
      </w:r>
    </w:p>
    <w:p w:rsidR="00B43CF2" w:rsidRPr="0094512C" w:rsidRDefault="00B43CF2" w:rsidP="008D5234">
      <w:pPr>
        <w:pStyle w:val="a8"/>
        <w:numPr>
          <w:ilvl w:val="0"/>
          <w:numId w:val="12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i/>
          <w:iCs/>
          <w:szCs w:val="24"/>
        </w:rPr>
        <w:t>В части материально-технического обеспечения:</w:t>
      </w:r>
    </w:p>
    <w:p w:rsidR="00B43CF2" w:rsidRPr="0094512C" w:rsidRDefault="00B43CF2" w:rsidP="008D5234">
      <w:pPr>
        <w:pStyle w:val="a8"/>
        <w:numPr>
          <w:ilvl w:val="0"/>
          <w:numId w:val="13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в здании  школы не хватает учебных кабинетов для организации внеурочной деятельности</w:t>
      </w:r>
    </w:p>
    <w:p w:rsidR="00B43CF2" w:rsidRPr="0094512C" w:rsidRDefault="00B43CF2" w:rsidP="008D5234">
      <w:pPr>
        <w:pStyle w:val="a8"/>
        <w:numPr>
          <w:ilvl w:val="0"/>
          <w:numId w:val="14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i/>
          <w:iCs/>
          <w:szCs w:val="24"/>
        </w:rPr>
        <w:t>В части распределения часов внеурочной деятельности</w:t>
      </w:r>
      <w:r w:rsidRPr="0094512C">
        <w:rPr>
          <w:rFonts w:ascii="Times New Roman" w:hAnsi="Times New Roman"/>
          <w:szCs w:val="24"/>
        </w:rPr>
        <w:t>:</w:t>
      </w:r>
    </w:p>
    <w:p w:rsidR="00B43CF2" w:rsidRPr="0094512C" w:rsidRDefault="00B43CF2" w:rsidP="008D5234">
      <w:pPr>
        <w:pStyle w:val="a8"/>
        <w:numPr>
          <w:ilvl w:val="0"/>
          <w:numId w:val="14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lastRenderedPageBreak/>
        <w:t>- внеурочная деятельность в основном выделена на предметное обучение, но отсутствуют  результаты в общеинтеллектуальном развитии обучающихся;</w:t>
      </w:r>
    </w:p>
    <w:p w:rsidR="00B43CF2" w:rsidRPr="0094512C" w:rsidRDefault="00B43CF2" w:rsidP="008D5234">
      <w:pPr>
        <w:pStyle w:val="a8"/>
        <w:numPr>
          <w:ilvl w:val="0"/>
          <w:numId w:val="14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- не проведена целенаправленная работа по определению  основных направлений внеурочной деятельности;</w:t>
      </w:r>
    </w:p>
    <w:p w:rsidR="00B43CF2" w:rsidRPr="0094512C" w:rsidRDefault="00B43CF2" w:rsidP="008D5234">
      <w:pPr>
        <w:pStyle w:val="a8"/>
        <w:numPr>
          <w:ilvl w:val="0"/>
          <w:numId w:val="14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i/>
          <w:iCs/>
          <w:szCs w:val="24"/>
        </w:rPr>
        <w:t>В части информационно-методического обеспечения:</w:t>
      </w:r>
    </w:p>
    <w:p w:rsidR="00B43CF2" w:rsidRPr="0094512C" w:rsidRDefault="00B43CF2" w:rsidP="008D5234">
      <w:pPr>
        <w:pStyle w:val="a8"/>
        <w:numPr>
          <w:ilvl w:val="0"/>
          <w:numId w:val="15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требуется совершенствование ресурсного потенциала: кадрового, программно-методического;</w:t>
      </w:r>
    </w:p>
    <w:p w:rsidR="00B43CF2" w:rsidRPr="0094512C" w:rsidRDefault="00B43CF2" w:rsidP="008D5234">
      <w:pPr>
        <w:pStyle w:val="a8"/>
        <w:numPr>
          <w:ilvl w:val="0"/>
          <w:numId w:val="16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Введение ФГОС основного общего образования выявило некоторые </w:t>
      </w:r>
      <w:r w:rsidRPr="0094512C">
        <w:rPr>
          <w:rFonts w:ascii="Times New Roman" w:hAnsi="Times New Roman"/>
          <w:i/>
          <w:iCs/>
          <w:szCs w:val="24"/>
        </w:rPr>
        <w:t>проблемы кадрового характера:</w:t>
      </w:r>
    </w:p>
    <w:p w:rsidR="00B43CF2" w:rsidRPr="0094512C" w:rsidRDefault="00B43CF2" w:rsidP="008D5234">
      <w:pPr>
        <w:pStyle w:val="a8"/>
        <w:numPr>
          <w:ilvl w:val="0"/>
          <w:numId w:val="16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sym w:font="Symbol" w:char="F0B7"/>
      </w:r>
      <w:r w:rsidRPr="0094512C">
        <w:rPr>
          <w:rFonts w:ascii="Times New Roman" w:hAnsi="Times New Roman"/>
          <w:szCs w:val="24"/>
        </w:rPr>
        <w:t>   сложившаяся за предыдущие годы устойчивая методика проведения урока еще тормозит внедрение новых форм и технологий;</w:t>
      </w:r>
    </w:p>
    <w:p w:rsidR="00B43CF2" w:rsidRPr="0094512C" w:rsidRDefault="00B43CF2" w:rsidP="008D5234">
      <w:pPr>
        <w:pStyle w:val="a8"/>
        <w:numPr>
          <w:ilvl w:val="0"/>
          <w:numId w:val="16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sym w:font="Symbol" w:char="F0B7"/>
      </w:r>
      <w:r w:rsidRPr="0094512C">
        <w:rPr>
          <w:rFonts w:ascii="Times New Roman" w:hAnsi="Times New Roman"/>
          <w:szCs w:val="24"/>
        </w:rPr>
        <w:t>   реализация проектной деятельности требует от педагога владение в совершенстве приемами, технологиями метода проектов;</w:t>
      </w:r>
    </w:p>
    <w:p w:rsidR="00B43CF2" w:rsidRPr="0094512C" w:rsidRDefault="00B43CF2" w:rsidP="008D5234">
      <w:pPr>
        <w:pStyle w:val="a8"/>
        <w:numPr>
          <w:ilvl w:val="0"/>
          <w:numId w:val="16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i/>
          <w:iCs/>
          <w:szCs w:val="24"/>
        </w:rPr>
        <w:t>В части оценочной деятельности и диагностики:</w:t>
      </w:r>
    </w:p>
    <w:p w:rsidR="00B43CF2" w:rsidRPr="0094512C" w:rsidRDefault="00B43CF2" w:rsidP="008D5234">
      <w:pPr>
        <w:pStyle w:val="a8"/>
        <w:numPr>
          <w:ilvl w:val="0"/>
          <w:numId w:val="17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отсутствие диагностических материалов для оценки освоения метапредметных действий осложняет деятельность учителя.          </w:t>
      </w:r>
    </w:p>
    <w:p w:rsidR="00B43CF2" w:rsidRPr="0094512C" w:rsidRDefault="00B43CF2" w:rsidP="008D5234">
      <w:pPr>
        <w:pStyle w:val="a8"/>
        <w:numPr>
          <w:ilvl w:val="0"/>
          <w:numId w:val="18"/>
        </w:numPr>
        <w:spacing w:after="0" w:line="0" w:lineRule="atLeast"/>
        <w:textAlignment w:val="baseline"/>
        <w:rPr>
          <w:rFonts w:ascii="Times New Roman" w:hAnsi="Times New Roman"/>
          <w:b/>
          <w:szCs w:val="24"/>
        </w:rPr>
      </w:pPr>
      <w:r w:rsidRPr="0094512C">
        <w:rPr>
          <w:rFonts w:ascii="Times New Roman" w:hAnsi="Times New Roman"/>
          <w:b/>
          <w:szCs w:val="24"/>
        </w:rPr>
        <w:t>Совершенствовать систему работы и поддержки одаренных учащихся через движение   « Молодые профессионалы»</w:t>
      </w: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В  2019-2020 учебном году приняли участие на районном уровне по 5 компетенциям: «Коммуникабельность Юниоры», «Коммуникабельность 14+»,  «Электромонтаж», «Технологии моды», «3Д  моделирование для компьютерных игр».  По итогам районного этапа команда компетенции: «Коммуникабельность «Юниоры»»  заняла 1 место, «3Д  моделирование для компьютерных игр» - 2, 3 место,  «Электромонтаж» - 2 место. Команда по компетенции:  «3Д  моделирование для компьютерных игр » приняла участие на республиканском этапе профессионального мастерства, 2 место.</w:t>
      </w: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Результаты/призовые места/в предметных олимпиадах муниципального уровня: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2693"/>
        <w:gridCol w:w="6237"/>
      </w:tblGrid>
      <w:tr w:rsidR="00B43CF2" w:rsidRPr="0094512C" w:rsidTr="00793F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Уровень олимпиады,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Вид, название конкурса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Результат участия</w:t>
            </w:r>
          </w:p>
        </w:tc>
      </w:tr>
      <w:tr w:rsidR="00B43CF2" w:rsidRPr="0094512C" w:rsidTr="00793FF7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   Муниципальный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НПК «Шаг в будущее»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 место- 1 ученица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НПК «Шаг в будущее» экология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 место- 1 ученик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призер -  9класс, победитель- 11 класс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 - 7 класс,  победитель – 8 класс, призер- 2 ученика, 11 класс.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Призер – 3 ученика, 5 класс, призер - 1 ученик -  6 класс, призер- 11 класс.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победитель- 11 класс, призер- 11 класс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ОБЖ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Победитель- 10 класс, 11 класс, призер - 10 класс, 11 класс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призер - 11 класс 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 ( мальчики)- 11</w:t>
            </w:r>
            <w:r w:rsidR="00793FF7">
              <w:rPr>
                <w:rFonts w:ascii="Times New Roman" w:hAnsi="Times New Roman"/>
              </w:rPr>
              <w:t xml:space="preserve"> класс,  победитель           (</w:t>
            </w:r>
            <w:r w:rsidRPr="0094512C">
              <w:rPr>
                <w:rFonts w:ascii="Times New Roman" w:hAnsi="Times New Roman"/>
              </w:rPr>
              <w:t>девочки)- 9 класс, 10 класс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1 место- 5-6 класс ( </w:t>
            </w:r>
            <w:r w:rsidR="00793FF7">
              <w:rPr>
                <w:rFonts w:ascii="Times New Roman" w:hAnsi="Times New Roman"/>
              </w:rPr>
              <w:t>мальчики), 1 место- 7-8 класс (</w:t>
            </w:r>
            <w:r w:rsidRPr="0094512C">
              <w:rPr>
                <w:rFonts w:ascii="Times New Roman" w:hAnsi="Times New Roman"/>
              </w:rPr>
              <w:t xml:space="preserve">мальчики), 3 </w:t>
            </w:r>
            <w:r w:rsidR="00793FF7">
              <w:rPr>
                <w:rFonts w:ascii="Times New Roman" w:hAnsi="Times New Roman"/>
              </w:rPr>
              <w:t xml:space="preserve">место- 7-8 класс </w:t>
            </w:r>
            <w:r w:rsidRPr="0094512C">
              <w:rPr>
                <w:rFonts w:ascii="Times New Roman" w:hAnsi="Times New Roman"/>
              </w:rPr>
              <w:t xml:space="preserve"> ( мальчики),  3 место – 11 класс ( мальчики)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Педагогика и психология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Призер- 11 класс</w:t>
            </w:r>
          </w:p>
        </w:tc>
      </w:tr>
      <w:tr w:rsidR="00B43CF2" w:rsidRPr="0094512C" w:rsidTr="00793FF7"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Республиканский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 регионального этапа АгроНТИ-2020»-1 ученица</w:t>
            </w:r>
          </w:p>
        </w:tc>
      </w:tr>
      <w:tr w:rsidR="00B43CF2" w:rsidRPr="0094512C" w:rsidTr="00793FF7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Default"/>
              <w:spacing w:line="0" w:lineRule="atLeast"/>
              <w:rPr>
                <w:color w:val="auto"/>
              </w:rPr>
            </w:pPr>
            <w:r w:rsidRPr="0094512C">
              <w:rPr>
                <w:color w:val="auto"/>
              </w:rPr>
              <w:t xml:space="preserve"> конкурс «Земля из космоса» финалист; </w:t>
            </w:r>
          </w:p>
          <w:p w:rsidR="00B43CF2" w:rsidRPr="0094512C" w:rsidRDefault="00B43CF2" w:rsidP="00B43CF2">
            <w:pPr>
              <w:pStyle w:val="Default"/>
              <w:spacing w:line="0" w:lineRule="atLeast"/>
              <w:rPr>
                <w:color w:val="auto"/>
              </w:rPr>
            </w:pPr>
            <w:r w:rsidRPr="0094512C">
              <w:rPr>
                <w:color w:val="auto"/>
              </w:rPr>
              <w:t>очное участие  в образовательной  «Космической программы «Сириус», сертификат участника; российский этап научной конференции «Открой в себе ученого», Всероссийский юниорский лесной конкурс «Подрост».</w:t>
            </w:r>
          </w:p>
        </w:tc>
      </w:tr>
    </w:tbl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 xml:space="preserve">За этот учебный год поставленные задачи успешно реализованы. 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семинарами. Повышение квалификации мастерства учителей позволяет связать содержание и характер методической работы с ходом и реальными результатами учебно-воспитательного процесса, изменениями в качестве обученности учащихся, в уровне их развития и воспитанности.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Тематика заседаний методического совета и педагогических советов отражает основные проблемные вопросы, которые стремится решать педагогический коллектив школы.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- активизировалась работа многих педагогов школы по обобщению и распространению  педагогического опыта, возросло желание поделиться педагогическими и методическими находками;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 xml:space="preserve">- выросло  стремление  учителей к творчеству;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- увеличилось число учителей, работающих в Интернете (создание своих собственных  -   сайтов и страниц, публикация собственных материалов);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- повысился профессиональный уровень учительского коллектива;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- многие учителя  прорабатывают для себя методику применения в практике преподавания новых педагогических технологий;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- учителя совершенствуют навык самоанализа своей профессиональной деятельности;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- пополняются методические копилки учителей.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 xml:space="preserve"> - в школе имеются внутренние резервы для повышения педагогического труда, которые заключаются в целенаправленном использовании инициативы и творческого потенциала сотрудников, во внедрении инноваций, в стиле и методах управления. </w:t>
      </w:r>
    </w:p>
    <w:p w:rsidR="00B43CF2" w:rsidRPr="0094512C" w:rsidRDefault="00B43CF2" w:rsidP="00B43C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Cs w:val="24"/>
        </w:rPr>
      </w:pPr>
      <w:r w:rsidRPr="0094512C">
        <w:rPr>
          <w:rFonts w:ascii="Times New Roman" w:eastAsia="Times New Roman" w:hAnsi="Times New Roman" w:cs="Times New Roman"/>
          <w:szCs w:val="24"/>
        </w:rPr>
        <w:t xml:space="preserve">     Следует обратить внимание: 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eastAsia="Times New Roman" w:hAnsi="Times New Roman" w:cs="Times New Roman"/>
          <w:szCs w:val="24"/>
        </w:rPr>
        <w:t xml:space="preserve"> -не разрабатываются</w:t>
      </w:r>
      <w:r w:rsidRPr="009451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512C">
        <w:rPr>
          <w:rFonts w:ascii="Times New Roman" w:hAnsi="Times New Roman" w:cs="Times New Roman"/>
          <w:sz w:val="24"/>
          <w:szCs w:val="24"/>
        </w:rPr>
        <w:t>авторские программы, научно-методические разработки;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недостаточное количество распространения опыта работы на республиканском уровне;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продумать форму проведения предметных недель.</w:t>
      </w:r>
    </w:p>
    <w:p w:rsidR="00B43CF2" w:rsidRPr="0094512C" w:rsidRDefault="00B43CF2" w:rsidP="00B43CF2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512C">
        <w:rPr>
          <w:rFonts w:ascii="Times New Roman" w:hAnsi="Times New Roman" w:cs="Times New Roman"/>
          <w:b/>
          <w:i/>
          <w:sz w:val="24"/>
          <w:szCs w:val="24"/>
        </w:rPr>
        <w:t>Цели и задачи методической работы на 2020-2021 учебный год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Цель: создание оптимальных условий для максимального раскрытия творческого потенциала учителя, для повышения уровня его профессионального саморазвития.</w:t>
      </w:r>
    </w:p>
    <w:p w:rsidR="00B43CF2" w:rsidRPr="0094512C" w:rsidRDefault="00B43CF2" w:rsidP="00B43CF2">
      <w:pPr>
        <w:pStyle w:val="aa"/>
        <w:spacing w:before="0" w:beforeAutospacing="0" w:after="0" w:afterAutospacing="0" w:line="0" w:lineRule="atLeast"/>
        <w:rPr>
          <w:rFonts w:ascii="Times New Roman" w:hAnsi="Times New Roman" w:cs="Times New Roman"/>
          <w:b/>
          <w:i/>
          <w:u w:val="single"/>
        </w:rPr>
      </w:pPr>
      <w:r w:rsidRPr="0094512C">
        <w:rPr>
          <w:rFonts w:ascii="Times New Roman" w:hAnsi="Times New Roman" w:cs="Times New Roman"/>
        </w:rPr>
        <w:t xml:space="preserve">Задачи: </w:t>
      </w:r>
      <w:r w:rsidRPr="0094512C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B43CF2" w:rsidRPr="0094512C" w:rsidRDefault="00B43CF2" w:rsidP="00B43CF2">
      <w:pPr>
        <w:pStyle w:val="aa"/>
        <w:spacing w:before="0" w:beforeAutospacing="0" w:after="0" w:afterAutospacing="0" w:line="0" w:lineRule="atLeast"/>
        <w:rPr>
          <w:rFonts w:ascii="Times New Roman" w:hAnsi="Times New Roman" w:cs="Times New Roman"/>
          <w:b/>
          <w:u w:val="single"/>
        </w:rPr>
      </w:pPr>
      <w:r w:rsidRPr="0094512C">
        <w:rPr>
          <w:rFonts w:ascii="Times New Roman" w:hAnsi="Times New Roman" w:cs="Times New Roman"/>
        </w:rPr>
        <w:t xml:space="preserve">        1. Совершенствовать педагогическое мастерство учителей  по разработке авторских программ, научно- методических разработок. 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94512C">
        <w:rPr>
          <w:rFonts w:ascii="Times New Roman" w:hAnsi="Times New Roman" w:cs="Times New Roman"/>
        </w:rPr>
        <w:t xml:space="preserve">         2. Повышать компетентность пе</w:t>
      </w:r>
      <w:r w:rsidRPr="0094512C">
        <w:rPr>
          <w:rFonts w:ascii="Times New Roman" w:hAnsi="Times New Roman" w:cs="Times New Roman"/>
        </w:rPr>
        <w:softHyphen/>
        <w:t>дагогов через участие в профессиональных конкурсах различного уровня;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94512C">
        <w:rPr>
          <w:rFonts w:ascii="Times New Roman" w:hAnsi="Times New Roman" w:cs="Times New Roman"/>
        </w:rPr>
        <w:t xml:space="preserve">           3. Обеспечивать потребность непрерывного профессионального роста педагогических кадров как условия достижений результатов учебно-воспитательной деятельности школы через систему повышения квалификации; 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94512C">
        <w:rPr>
          <w:rFonts w:ascii="Times New Roman" w:hAnsi="Times New Roman" w:cs="Times New Roman"/>
        </w:rPr>
        <w:t xml:space="preserve">          4. Усилить мотивацию для инновационной творческой работы каждого педагога;</w:t>
      </w:r>
    </w:p>
    <w:p w:rsidR="00B43CF2" w:rsidRPr="00B43CF2" w:rsidRDefault="00B43CF2" w:rsidP="00B43CF2">
      <w:pPr>
        <w:pStyle w:val="a8"/>
        <w:spacing w:after="0" w:line="0" w:lineRule="atLeast"/>
        <w:ind w:left="360"/>
        <w:jc w:val="both"/>
        <w:rPr>
          <w:rFonts w:ascii="Times New Roman" w:hAnsi="Times New Roman"/>
          <w:color w:val="FF0000"/>
        </w:rPr>
      </w:pPr>
      <w:r w:rsidRPr="0094512C">
        <w:rPr>
          <w:rFonts w:ascii="Times New Roman" w:hAnsi="Times New Roman"/>
        </w:rPr>
        <w:t xml:space="preserve">    5. Продолжить активную работу по внедрению в практику школы  ФГОС ООО</w:t>
      </w:r>
      <w:r w:rsidRPr="00B43CF2">
        <w:rPr>
          <w:rFonts w:ascii="Times New Roman" w:hAnsi="Times New Roman"/>
          <w:color w:val="FF0000"/>
        </w:rPr>
        <w:t>.</w:t>
      </w:r>
    </w:p>
    <w:p w:rsidR="00B43CF2" w:rsidRDefault="00B43CF2" w:rsidP="00A96846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</w:p>
    <w:p w:rsidR="00A96846" w:rsidRDefault="00A96846" w:rsidP="00A96846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081BA3">
        <w:rPr>
          <w:rFonts w:ascii="Times New Roman" w:hAnsi="Times New Roman" w:cs="Times New Roman"/>
          <w:b/>
          <w:szCs w:val="24"/>
          <w:lang w:val="en-US"/>
        </w:rPr>
        <w:t>V</w:t>
      </w:r>
      <w:r w:rsidRPr="00081BA3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A96846" w:rsidRDefault="00A96846" w:rsidP="00A96846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</w:p>
    <w:p w:rsidR="00A96846" w:rsidRPr="00235F44" w:rsidRDefault="00A96846" w:rsidP="00A9684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МБОУ «СОШ №1 им. Н. Н. Яковлева» размещено в трехэтажном</w:t>
      </w:r>
      <w:r w:rsidRPr="00235F44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типово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м здании. Территория школы </w:t>
      </w:r>
      <w:r w:rsidRPr="00235F44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ограждена, въезды (выезды) и вх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оды (выходы) на территорию школы</w:t>
      </w:r>
      <w:r w:rsidRPr="00235F44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имеют твердое покрытие. По периметру здания и на территории спортивной площадки предусмотрено наружное электрическое освещение. Прое</w:t>
      </w:r>
      <w:r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ктная мощность здания  </w:t>
      </w:r>
      <w:r w:rsidR="009B497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650 </w:t>
      </w:r>
      <w:r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учащихся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, фактиче</w:t>
      </w:r>
      <w:r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ски</w:t>
      </w:r>
      <w:r w:rsidR="00723C3B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в 2019-2020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обучалось </w:t>
      </w:r>
      <w:r w:rsidR="00723C3B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  </w:t>
      </w:r>
      <w:r w:rsidR="00A9186B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650</w:t>
      </w:r>
      <w:r w:rsidR="009B497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="00A9186B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об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уча</w:t>
      </w:r>
      <w:r w:rsidR="00A9186B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ю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шихся</w:t>
      </w:r>
      <w:r w:rsidRPr="00235F44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. </w:t>
      </w:r>
      <w:r w:rsidR="009B497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235F44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Занятия проводятся в одну смену. Учащиеся первой ступени обучаются в учебных кабинетах, закрепленных за каждым классом, второй и третьей ступеней — по классно-кабинетной системе. Здание подключено к городским инженерным сетям (холодному, горячему водоснабжениям, канализации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, отоплению). Вентиляция в школе</w:t>
      </w:r>
      <w:r w:rsidRPr="00235F44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естественная, канальная, проветривание помещений осуществляется через фрамуги.</w:t>
      </w:r>
      <w:r w:rsidRPr="00235F4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0900D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shd w:val="clear" w:color="auto" w:fill="FFFFFF"/>
          <w:lang w:eastAsia="ru-RU"/>
        </w:rPr>
        <w:t>Школа</w:t>
      </w:r>
      <w:r w:rsidRPr="00235F44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shd w:val="clear" w:color="auto" w:fill="FFFFFF"/>
          <w:lang w:eastAsia="ru-RU"/>
        </w:rPr>
        <w:t xml:space="preserve"> имеет:</w:t>
      </w:r>
    </w:p>
    <w:p w:rsidR="00A96846" w:rsidRPr="000900D7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900D7">
        <w:rPr>
          <w:rFonts w:ascii="Times New Roman" w:eastAsia="Times New Roman" w:hAnsi="Times New Roman"/>
          <w:szCs w:val="24"/>
          <w:lang w:eastAsia="ru-RU"/>
        </w:rPr>
        <w:lastRenderedPageBreak/>
        <w:t>Учебные кабинеты с  рабочими местами педагогических работников и рабочими местами для обучающихся.</w:t>
      </w:r>
    </w:p>
    <w:p w:rsidR="00A96846" w:rsidRPr="000900D7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900D7">
        <w:rPr>
          <w:rFonts w:ascii="Times New Roman" w:eastAsia="Times New Roman" w:hAnsi="Times New Roman"/>
          <w:szCs w:val="24"/>
          <w:lang w:eastAsia="ru-RU"/>
        </w:rPr>
        <w:t>Библиотеку с рабочими зонами (оборудованным читательским залом и книгохранилищем). Библиотека оснащена   выходом  в Интернет и медиатека.</w:t>
      </w:r>
    </w:p>
    <w:p w:rsidR="00A96846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900D7">
        <w:rPr>
          <w:rFonts w:ascii="Times New Roman" w:eastAsia="Times New Roman" w:hAnsi="Times New Roman"/>
          <w:szCs w:val="24"/>
          <w:lang w:eastAsia="ru-RU"/>
        </w:rPr>
        <w:t>Спортивный зал и спортивную площадку.</w:t>
      </w:r>
    </w:p>
    <w:p w:rsidR="00A96846" w:rsidRPr="000900D7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Медицинский кабинет.</w:t>
      </w:r>
    </w:p>
    <w:p w:rsidR="00A96846" w:rsidRPr="000900D7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900D7">
        <w:rPr>
          <w:rFonts w:ascii="Times New Roman" w:eastAsia="Times New Roman" w:hAnsi="Times New Roman"/>
          <w:szCs w:val="24"/>
          <w:lang w:eastAsia="ru-RU"/>
        </w:rPr>
        <w:t>Столовую</w:t>
      </w:r>
      <w:r>
        <w:rPr>
          <w:rFonts w:ascii="Times New Roman" w:eastAsia="Times New Roman" w:hAnsi="Times New Roman"/>
          <w:szCs w:val="24"/>
          <w:lang w:eastAsia="ru-RU"/>
        </w:rPr>
        <w:t>,</w:t>
      </w:r>
      <w:r w:rsidRPr="000900D7">
        <w:rPr>
          <w:rFonts w:ascii="Times New Roman" w:eastAsia="Times New Roman" w:hAnsi="Times New Roman"/>
          <w:szCs w:val="24"/>
          <w:lang w:eastAsia="ru-RU"/>
        </w:rPr>
        <w:t xml:space="preserve"> расположенную на первом этаже здания. Имеется свой пищеблок для приготовления пищи, оснащенный современным оборудованием и имеющий все необходимые цеха, обеденный зал,  оборудованный  столами, стульями на 120 посадочных мест. Все технологическое оборудование находится в рабочем состоянии.</w:t>
      </w:r>
    </w:p>
    <w:p w:rsidR="00A96846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900D7">
        <w:rPr>
          <w:rFonts w:ascii="Times New Roman" w:eastAsia="Times New Roman" w:hAnsi="Times New Roman"/>
          <w:szCs w:val="24"/>
          <w:lang w:eastAsia="ru-RU"/>
        </w:rPr>
        <w:t>Административные помещения (кабинет директора, приемную,   кабинеты заместителей директора, кабинет психолога). В каждом административном помещении есть необходимое оборудование, офисная мебель, программное обеспечение, выход в Интернет.</w:t>
      </w:r>
    </w:p>
    <w:p w:rsidR="00A96846" w:rsidRPr="000900D7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900D7">
        <w:rPr>
          <w:rFonts w:ascii="Times New Roman" w:eastAsia="Times New Roman" w:hAnsi="Times New Roman"/>
          <w:szCs w:val="24"/>
          <w:lang w:eastAsia="ru-RU"/>
        </w:rPr>
        <w:t xml:space="preserve">Гардеробы, санузлы, рекреации (соответствуют нормативам). </w:t>
      </w:r>
    </w:p>
    <w:p w:rsidR="00A96846" w:rsidRPr="00793FF7" w:rsidRDefault="00A96846" w:rsidP="00793FF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  обладает  «парком» компьютерной, мультимедийной, интерактивной и множительной техники, позволяющей успешно решать образовательные задачи. </w:t>
      </w: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учебно-воспитательном процессе используются 31 персональный компьютер и ноутбуки, 25 мультимедийных проекторов, 7 интерактивных досок, 25 принтеров и МФУ.   Все кабинеты  объединены в единую локальную сеть и имеют доступ к высокоскоростному Интернету.Приоритетными направлениями деятельности администрации школы являются:</w:t>
      </w:r>
    </w:p>
    <w:p w:rsidR="00A96846" w:rsidRPr="00793FF7" w:rsidRDefault="00A96846" w:rsidP="00793FF7">
      <w:pPr>
        <w:numPr>
          <w:ilvl w:val="0"/>
          <w:numId w:val="5"/>
        </w:numPr>
        <w:shd w:val="clear" w:color="auto" w:fill="FFFFFF"/>
        <w:spacing w:after="0" w:line="0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база педагогических кадров;</w:t>
      </w:r>
    </w:p>
    <w:p w:rsidR="00A96846" w:rsidRPr="00793FF7" w:rsidRDefault="00A96846" w:rsidP="00793FF7">
      <w:pPr>
        <w:numPr>
          <w:ilvl w:val="0"/>
          <w:numId w:val="5"/>
        </w:numPr>
        <w:shd w:val="clear" w:color="auto" w:fill="FFFFFF"/>
        <w:spacing w:after="0" w:line="0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база по учащимся;</w:t>
      </w:r>
    </w:p>
    <w:p w:rsidR="00A96846" w:rsidRPr="00793FF7" w:rsidRDefault="00A96846" w:rsidP="00793FF7">
      <w:pPr>
        <w:numPr>
          <w:ilvl w:val="0"/>
          <w:numId w:val="5"/>
        </w:numPr>
        <w:shd w:val="clear" w:color="auto" w:fill="FFFFFF"/>
        <w:spacing w:after="0" w:line="0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документооборот;</w:t>
      </w:r>
    </w:p>
    <w:p w:rsidR="00A96846" w:rsidRPr="00793FF7" w:rsidRDefault="00A96846" w:rsidP="00793FF7">
      <w:pPr>
        <w:numPr>
          <w:ilvl w:val="0"/>
          <w:numId w:val="5"/>
        </w:numPr>
        <w:shd w:val="clear" w:color="auto" w:fill="FFFFFF"/>
        <w:spacing w:after="0" w:line="0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компьютеризация библиотеки.</w:t>
      </w:r>
    </w:p>
    <w:p w:rsidR="00A9186B" w:rsidRPr="00793FF7" w:rsidRDefault="00793FF7" w:rsidP="00793FF7">
      <w:pPr>
        <w:shd w:val="clear" w:color="auto" w:fill="FFFFFF"/>
        <w:spacing w:after="0" w:line="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A9186B" w:rsidRPr="00793FF7">
        <w:rPr>
          <w:rFonts w:ascii="Times New Roman" w:eastAsia="Times New Roman" w:hAnsi="Times New Roman"/>
          <w:sz w:val="24"/>
          <w:szCs w:val="24"/>
          <w:lang w:eastAsia="ru-RU"/>
        </w:rPr>
        <w:t xml:space="preserve"> В 2020 г. открыт Центр образования цифрового и гуманитарного профилей «Точка роста»  в рамках федерального проекта «Современная школа» национального проекта «Образование».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9186B" w:rsidRPr="00793FF7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 «Точка Роста» несет функцию общественного пространства для развития общекультурных ценностей, цифровой грамотности, шахматного образования, проектной деятельности, творческой социальной самореализации детей, педагогов, родительской общественности и должен обеспечить формирование современных компетенций и навыков у школьников. На данных площадках планируется реализация не только общеобразовательных программ по предметам «Технология», «Информатика», «ОБЖ» с обновленным содержанием и материально-технической базой, но и программ дополнительного образования по IT-технологиям, медиатворчеству, шахматному образованию, проектной и внеурочной деятельности, а также социокультурные мероприятия. 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9186B" w:rsidRPr="00793FF7">
        <w:rPr>
          <w:rFonts w:ascii="Times New Roman" w:eastAsia="Times New Roman" w:hAnsi="Times New Roman"/>
          <w:sz w:val="24"/>
          <w:szCs w:val="24"/>
          <w:lang w:eastAsia="ru-RU"/>
        </w:rPr>
        <w:t xml:space="preserve">На базе «Точки роста»  проводятся уроки по трем обозначенным предметам, а после ребят ждут занятия в рамках внеурочной деятельности – деловые игры, тренинги». </w:t>
      </w:r>
    </w:p>
    <w:p w:rsidR="00A96846" w:rsidRPr="00793FF7" w:rsidRDefault="00A9186B" w:rsidP="00793FF7">
      <w:pPr>
        <w:shd w:val="clear" w:color="auto" w:fill="FFFFFF"/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FF7">
        <w:rPr>
          <w:rFonts w:ascii="Times New Roman" w:eastAsia="Times New Roman" w:hAnsi="Times New Roman"/>
          <w:sz w:val="24"/>
          <w:szCs w:val="24"/>
          <w:lang w:eastAsia="ru-RU"/>
        </w:rPr>
        <w:t>Благодаря современному оснащению центров, педагоги по- новому преподают технологию, информатику и основы безопасности жизнедеятельности. Это одни из ключевых компетенций, необходимые человеку будущего.   "Точка роста" стала важным первым шагом на пути к современным технологиям. </w:t>
      </w:r>
    </w:p>
    <w:p w:rsidR="00A96846" w:rsidRPr="00115EEC" w:rsidRDefault="00A96846" w:rsidP="00A96846">
      <w:pPr>
        <w:spacing w:after="0" w:line="240" w:lineRule="auto"/>
        <w:ind w:left="-142" w:right="-57"/>
        <w:jc w:val="both"/>
        <w:rPr>
          <w:rFonts w:ascii="Times New Roman" w:hAnsi="Times New Roman" w:cs="Times New Roman"/>
          <w:b/>
        </w:rPr>
      </w:pPr>
      <w:r w:rsidRPr="00115EEC">
        <w:rPr>
          <w:rFonts w:ascii="Times New Roman" w:hAnsi="Times New Roman" w:cs="Times New Roman"/>
          <w:b/>
        </w:rPr>
        <w:t>Выводы:</w:t>
      </w:r>
    </w:p>
    <w:p w:rsidR="00A96846" w:rsidRPr="00115EEC" w:rsidRDefault="00A96846" w:rsidP="00A96846">
      <w:pPr>
        <w:spacing w:after="0" w:line="240" w:lineRule="auto"/>
        <w:ind w:left="-142" w:right="-57"/>
        <w:rPr>
          <w:rFonts w:ascii="Times New Roman" w:hAnsi="Times New Roman" w:cs="Times New Roman"/>
          <w:szCs w:val="24"/>
        </w:rPr>
      </w:pPr>
      <w:r w:rsidRPr="00115EEC">
        <w:rPr>
          <w:rFonts w:ascii="Times New Roman" w:hAnsi="Times New Roman" w:cs="Times New Roman"/>
          <w:szCs w:val="24"/>
        </w:rPr>
        <w:t>Школа оснащена необходимыми материально - техническими ресурсами для дальнейшего развития единого информационного пространства. Использование комплексной мобильной электронной образовательной платформы позволяет внедрять в педагогическую практику новые мобильные образовательные технологии, повышая тем самым профессиональный уровень педагогов, информационную культуру всех участников образовательного процесса, способствует развитию ИКТ - компетенций, что соответствует  требованиям ФГОС и профессиональному стандарту педагога.</w:t>
      </w:r>
    </w:p>
    <w:p w:rsidR="00A96846" w:rsidRPr="00115EEC" w:rsidRDefault="00A96846" w:rsidP="00A96846">
      <w:pPr>
        <w:spacing w:after="0" w:line="240" w:lineRule="auto"/>
        <w:ind w:left="-142" w:right="-57"/>
        <w:jc w:val="both"/>
        <w:rPr>
          <w:rFonts w:ascii="Times New Roman" w:hAnsi="Times New Roman" w:cs="Times New Roman"/>
          <w:b/>
          <w:szCs w:val="24"/>
        </w:rPr>
      </w:pPr>
      <w:r w:rsidRPr="00115EEC">
        <w:rPr>
          <w:rFonts w:ascii="Times New Roman" w:hAnsi="Times New Roman" w:cs="Times New Roman"/>
          <w:b/>
          <w:szCs w:val="24"/>
        </w:rPr>
        <w:t>Задачи:</w:t>
      </w:r>
    </w:p>
    <w:p w:rsidR="00A96846" w:rsidRPr="00171CBD" w:rsidRDefault="00A96846" w:rsidP="008D5234">
      <w:pPr>
        <w:pStyle w:val="a8"/>
        <w:numPr>
          <w:ilvl w:val="0"/>
          <w:numId w:val="4"/>
        </w:numPr>
        <w:spacing w:after="0" w:line="240" w:lineRule="auto"/>
        <w:ind w:left="0" w:right="-57"/>
        <w:jc w:val="both"/>
        <w:rPr>
          <w:rFonts w:ascii="Times New Roman" w:hAnsi="Times New Roman"/>
          <w:szCs w:val="24"/>
        </w:rPr>
      </w:pPr>
      <w:r w:rsidRPr="00171CBD">
        <w:rPr>
          <w:rFonts w:ascii="Times New Roman" w:hAnsi="Times New Roman"/>
          <w:szCs w:val="24"/>
        </w:rPr>
        <w:t>Продолжить работу над развитием единого информационного пространства школы;</w:t>
      </w:r>
    </w:p>
    <w:p w:rsidR="006E1C30" w:rsidRPr="00793FF7" w:rsidRDefault="00A96846" w:rsidP="00793FF7">
      <w:pPr>
        <w:pStyle w:val="a8"/>
        <w:numPr>
          <w:ilvl w:val="0"/>
          <w:numId w:val="4"/>
        </w:numPr>
        <w:spacing w:after="0" w:line="240" w:lineRule="auto"/>
        <w:ind w:left="0" w:right="-57"/>
        <w:jc w:val="both"/>
        <w:rPr>
          <w:rFonts w:ascii="Times New Roman" w:hAnsi="Times New Roman"/>
          <w:szCs w:val="24"/>
        </w:rPr>
      </w:pPr>
      <w:r w:rsidRPr="00171CBD">
        <w:rPr>
          <w:rFonts w:ascii="Times New Roman" w:hAnsi="Times New Roman"/>
          <w:szCs w:val="24"/>
        </w:rPr>
        <w:t>Организовать работу библиотечного информационного центра</w:t>
      </w:r>
      <w:r>
        <w:rPr>
          <w:rFonts w:ascii="Times New Roman" w:hAnsi="Times New Roman"/>
          <w:szCs w:val="24"/>
        </w:rPr>
        <w:t>.</w:t>
      </w:r>
    </w:p>
    <w:p w:rsidR="00A96846" w:rsidRPr="00081BA3" w:rsidRDefault="00A96846" w:rsidP="00A96846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081BA3">
        <w:rPr>
          <w:rFonts w:ascii="Times New Roman" w:hAnsi="Times New Roman" w:cs="Times New Roman"/>
          <w:b/>
          <w:szCs w:val="24"/>
          <w:lang w:val="en-US"/>
        </w:rPr>
        <w:lastRenderedPageBreak/>
        <w:t>VI</w:t>
      </w:r>
      <w:r w:rsidRPr="00081BA3">
        <w:rPr>
          <w:rFonts w:ascii="Times New Roman" w:hAnsi="Times New Roman" w:cs="Times New Roman"/>
          <w:b/>
          <w:szCs w:val="24"/>
        </w:rPr>
        <w:t>. Анализ показателей деятельности организации</w:t>
      </w:r>
    </w:p>
    <w:tbl>
      <w:tblPr>
        <w:tblW w:w="521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8"/>
        <w:gridCol w:w="1278"/>
        <w:gridCol w:w="1557"/>
      </w:tblGrid>
      <w:tr w:rsidR="00A96846" w:rsidRPr="00081BA3" w:rsidTr="005072FC">
        <w:trPr>
          <w:trHeight w:val="533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BA3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A96846" w:rsidRPr="00081BA3" w:rsidTr="005072FC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BA3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A96846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Общая численность учащихся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846" w:rsidRPr="00081BA3" w:rsidRDefault="0094512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A91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6846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846" w:rsidRPr="00081BA3" w:rsidRDefault="00670151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9186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96846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846" w:rsidRPr="00081BA3" w:rsidRDefault="00A96846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9186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96846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846" w:rsidRPr="00081BA3" w:rsidRDefault="00670151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1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A9186B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297/ 51.7</w:t>
            </w:r>
            <w:r w:rsidR="003052A7" w:rsidRPr="005334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A9186B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A9186B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A9186B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A9186B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3052A7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A9186B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3052A7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A9186B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A9186B" w:rsidP="00A9186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3052A7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3052A7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3052A7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3052A7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512/83,5%</w:t>
            </w:r>
          </w:p>
          <w:p w:rsidR="003052A7" w:rsidRPr="005334BA" w:rsidRDefault="003052A7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52A7" w:rsidRPr="00081BA3" w:rsidTr="005072FC">
        <w:trPr>
          <w:trHeight w:val="770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3052A7" w:rsidRPr="004A5FF9" w:rsidRDefault="004A5FF9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FF9">
              <w:rPr>
                <w:rFonts w:ascii="Times New Roman" w:hAnsi="Times New Roman"/>
                <w:sz w:val="24"/>
                <w:szCs w:val="24"/>
              </w:rPr>
              <w:t>168/25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52A7" w:rsidRPr="00081BA3" w:rsidTr="005072FC">
        <w:trPr>
          <w:trHeight w:val="337"/>
        </w:trPr>
        <w:tc>
          <w:tcPr>
            <w:tcW w:w="358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− регионального уровня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4A5FF9" w:rsidRDefault="004A5FF9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FF9">
              <w:rPr>
                <w:rFonts w:ascii="Times New Roman" w:hAnsi="Times New Roman"/>
                <w:sz w:val="24"/>
                <w:szCs w:val="24"/>
              </w:rPr>
              <w:t>31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>/</w:t>
            </w:r>
            <w:r w:rsidRPr="004A5FF9">
              <w:rPr>
                <w:rFonts w:ascii="Times New Roman" w:hAnsi="Times New Roman"/>
                <w:sz w:val="24"/>
                <w:szCs w:val="24"/>
              </w:rPr>
              <w:t>5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52A7" w:rsidRPr="00081BA3" w:rsidTr="005072FC">
        <w:trPr>
          <w:trHeight w:val="555"/>
        </w:trPr>
        <w:tc>
          <w:tcPr>
            <w:tcW w:w="3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4A5FF9" w:rsidRDefault="00AB41BC" w:rsidP="00670151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FF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A5FF9" w:rsidRPr="004A5FF9">
              <w:rPr>
                <w:rFonts w:ascii="Times New Roman" w:hAnsi="Times New Roman"/>
                <w:sz w:val="24"/>
                <w:szCs w:val="24"/>
              </w:rPr>
              <w:t>61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 xml:space="preserve">/  </w:t>
            </w:r>
            <w:r w:rsidR="004A5FF9" w:rsidRPr="004A5FF9">
              <w:rPr>
                <w:rFonts w:ascii="Times New Roman" w:hAnsi="Times New Roman"/>
                <w:sz w:val="24"/>
                <w:szCs w:val="24"/>
              </w:rPr>
              <w:t>10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52A7" w:rsidRPr="00081BA3" w:rsidTr="005072FC">
        <w:trPr>
          <w:trHeight w:val="378"/>
        </w:trPr>
        <w:tc>
          <w:tcPr>
            <w:tcW w:w="3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4A5FF9" w:rsidRDefault="00AB41B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5FF9" w:rsidRPr="004A5FF9">
              <w:rPr>
                <w:rFonts w:ascii="Times New Roman" w:hAnsi="Times New Roman"/>
                <w:sz w:val="24"/>
                <w:szCs w:val="24"/>
              </w:rPr>
              <w:t>76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>/</w:t>
            </w:r>
            <w:r w:rsidR="004A5FF9" w:rsidRPr="004A5FF9">
              <w:rPr>
                <w:rFonts w:ascii="Times New Roman" w:hAnsi="Times New Roman"/>
                <w:sz w:val="24"/>
                <w:szCs w:val="24"/>
              </w:rPr>
              <w:t>12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5334BA" w:rsidRDefault="005334BA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5334BA" w:rsidRDefault="005334BA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5334BA" w:rsidRDefault="005334BA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5334BA" w:rsidRDefault="005334BA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334BA" w:rsidRPr="00081BA3" w:rsidTr="005072FC">
        <w:trPr>
          <w:trHeight w:val="546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34BA" w:rsidRPr="00081BA3" w:rsidRDefault="005334BA" w:rsidP="00C50BCA">
            <w:pPr>
              <w:pStyle w:val="11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38</w:t>
            </w:r>
          </w:p>
        </w:tc>
      </w:tr>
      <w:tr w:rsidR="005334BA" w:rsidRPr="00081BA3" w:rsidTr="005072FC">
        <w:trPr>
          <w:trHeight w:val="367"/>
        </w:trPr>
        <w:tc>
          <w:tcPr>
            <w:tcW w:w="35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B41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34BA" w:rsidRPr="00081BA3" w:rsidTr="005072FC">
        <w:trPr>
          <w:trHeight w:val="328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B41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34BA" w:rsidRPr="00081BA3" w:rsidTr="005072FC">
        <w:trPr>
          <w:trHeight w:val="422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34BA" w:rsidRPr="00081BA3" w:rsidTr="005072FC">
        <w:trPr>
          <w:trHeight w:val="529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34BA" w:rsidRPr="00081BA3" w:rsidTr="005072FC">
        <w:trPr>
          <w:trHeight w:val="570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4BA" w:rsidRPr="00081BA3" w:rsidTr="005072FC">
        <w:trPr>
          <w:trHeight w:val="329"/>
        </w:trPr>
        <w:tc>
          <w:tcPr>
            <w:tcW w:w="35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10/29%</w:t>
            </w:r>
          </w:p>
        </w:tc>
      </w:tr>
      <w:tr w:rsidR="005334BA" w:rsidRPr="00081BA3" w:rsidTr="005072FC">
        <w:trPr>
          <w:trHeight w:val="289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AB41B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34BA">
              <w:rPr>
                <w:rFonts w:ascii="Times New Roman" w:hAnsi="Times New Roman"/>
                <w:sz w:val="24"/>
                <w:szCs w:val="24"/>
              </w:rPr>
              <w:t>/48%</w:t>
            </w:r>
          </w:p>
        </w:tc>
      </w:tr>
      <w:tr w:rsidR="005334BA" w:rsidRPr="00081BA3" w:rsidTr="005072FC">
        <w:trPr>
          <w:trHeight w:val="538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4BA" w:rsidRPr="00081BA3" w:rsidTr="005072FC">
        <w:trPr>
          <w:trHeight w:val="314"/>
        </w:trPr>
        <w:tc>
          <w:tcPr>
            <w:tcW w:w="35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AB41B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 3</w:t>
            </w:r>
            <w:r w:rsidR="005334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334BA" w:rsidRPr="00081BA3" w:rsidTr="005072FC">
        <w:trPr>
          <w:trHeight w:val="132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AB41B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A5FF9">
              <w:rPr>
                <w:rFonts w:ascii="Times New Roman" w:hAnsi="Times New Roman"/>
                <w:sz w:val="24"/>
                <w:szCs w:val="24"/>
              </w:rPr>
              <w:t>/55</w:t>
            </w:r>
            <w:r w:rsidR="005334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334BA" w:rsidRPr="00081BA3" w:rsidTr="005072FC">
        <w:trPr>
          <w:trHeight w:val="495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4BA" w:rsidRPr="00081BA3" w:rsidTr="005072FC">
        <w:trPr>
          <w:trHeight w:val="306"/>
        </w:trPr>
        <w:tc>
          <w:tcPr>
            <w:tcW w:w="35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AB41B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A5FF9">
              <w:rPr>
                <w:rFonts w:ascii="Times New Roman" w:hAnsi="Times New Roman"/>
                <w:sz w:val="24"/>
                <w:szCs w:val="24"/>
              </w:rPr>
              <w:t>/1</w:t>
            </w:r>
            <w:r w:rsidR="005334BA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5334BA" w:rsidRPr="00081BA3" w:rsidTr="005072FC">
        <w:trPr>
          <w:trHeight w:val="271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AB41B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A5FF9">
              <w:rPr>
                <w:rFonts w:ascii="Times New Roman" w:hAnsi="Times New Roman"/>
                <w:sz w:val="24"/>
                <w:szCs w:val="24"/>
              </w:rPr>
              <w:t>/32</w:t>
            </w:r>
            <w:r w:rsidR="005334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 xml:space="preserve">Численность (удельный вес) педагогических и административно-хозяйственных работников, которые прошли повышение квалификации </w:t>
            </w:r>
            <w:r w:rsidRPr="00081BA3">
              <w:rPr>
                <w:rFonts w:ascii="Times New Roman" w:hAnsi="Times New Roman" w:cs="Times New Roman"/>
                <w:szCs w:val="24"/>
              </w:rPr>
              <w:lastRenderedPageBreak/>
              <w:t>по применению в образовательном процессе ФГОС, от общей численности таких работников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lastRenderedPageBreak/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334BA" w:rsidRPr="00081BA3" w:rsidTr="005072FC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BA3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Инфраструктура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rPr>
          <w:trHeight w:val="447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rPr>
          <w:trHeight w:val="180"/>
        </w:trPr>
        <w:tc>
          <w:tcPr>
            <w:tcW w:w="35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rPr>
          <w:trHeight w:val="156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медиатеки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rPr>
          <w:trHeight w:val="435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rPr>
          <w:trHeight w:val="262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rPr>
          <w:trHeight w:val="385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2912,8кв.м/4,9кв.м</w:t>
            </w:r>
          </w:p>
        </w:tc>
      </w:tr>
    </w:tbl>
    <w:p w:rsidR="00A96846" w:rsidRDefault="005072FC" w:rsidP="00A96846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="00A96846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="00A96846" w:rsidRPr="00DB28A3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В результате </w:t>
      </w:r>
      <w:r w:rsidR="00A96846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самообследования МБОУ </w:t>
      </w:r>
      <w:r w:rsidR="00A96846" w:rsidRPr="00DB28A3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="00A96846">
        <w:rPr>
          <w:rFonts w:ascii="Times New Roman" w:hAnsi="Times New Roman" w:cs="Times New Roman"/>
          <w:b/>
          <w:color w:val="000000"/>
          <w:szCs w:val="24"/>
          <w:lang w:eastAsia="ru-RU"/>
        </w:rPr>
        <w:t>«СОШ №1 им.Н.Н. Яковлева»</w:t>
      </w:r>
      <w:r w:rsidR="00A96846" w:rsidRPr="00DB28A3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установлено:</w:t>
      </w:r>
    </w:p>
    <w:p w:rsidR="00A96846" w:rsidRPr="0070341E" w:rsidRDefault="00A96846" w:rsidP="00A96846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70341E">
        <w:rPr>
          <w:rFonts w:ascii="Times New Roman" w:hAnsi="Times New Roman" w:cs="Times New Roman"/>
          <w:color w:val="000000"/>
          <w:szCs w:val="24"/>
          <w:lang w:eastAsia="ru-RU"/>
        </w:rPr>
        <w:t xml:space="preserve">Развитие образовательной системы школы происходило за счет: </w:t>
      </w:r>
    </w:p>
    <w:p w:rsidR="00A96846" w:rsidRPr="00DB28A3" w:rsidRDefault="00A96846" w:rsidP="00A96846">
      <w:pPr>
        <w:pStyle w:val="a8"/>
        <w:autoSpaceDE w:val="0"/>
        <w:autoSpaceDN w:val="0"/>
        <w:adjustRightInd w:val="0"/>
        <w:spacing w:after="0" w:line="240" w:lineRule="auto"/>
        <w:ind w:left="0" w:right="-57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DB28A3">
        <w:rPr>
          <w:rFonts w:ascii="Wingdings" w:hAnsi="Wingdings" w:cs="Wingdings"/>
          <w:color w:val="000000"/>
          <w:szCs w:val="24"/>
          <w:lang w:eastAsia="ru-RU"/>
        </w:rPr>
        <w:t></w:t>
      </w:r>
      <w:r w:rsidRPr="00DB28A3">
        <w:rPr>
          <w:rFonts w:ascii="Wingdings" w:hAnsi="Wingdings" w:cs="Wingdings"/>
          <w:color w:val="000000"/>
          <w:szCs w:val="24"/>
          <w:lang w:eastAsia="ru-RU"/>
        </w:rPr>
        <w:t></w:t>
      </w:r>
      <w:r w:rsidRPr="00DB28A3">
        <w:rPr>
          <w:rFonts w:ascii="Times New Roman" w:hAnsi="Times New Roman"/>
          <w:color w:val="000000"/>
          <w:szCs w:val="24"/>
          <w:lang w:eastAsia="ru-RU"/>
        </w:rPr>
        <w:t xml:space="preserve">повышения профессиональной компетентности педагогических работников; </w:t>
      </w:r>
    </w:p>
    <w:p w:rsidR="00A96846" w:rsidRPr="00DB28A3" w:rsidRDefault="00A96846" w:rsidP="00A96846">
      <w:pPr>
        <w:pStyle w:val="a8"/>
        <w:autoSpaceDE w:val="0"/>
        <w:autoSpaceDN w:val="0"/>
        <w:adjustRightInd w:val="0"/>
        <w:spacing w:after="0" w:line="240" w:lineRule="auto"/>
        <w:ind w:left="0" w:right="-57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DB28A3">
        <w:rPr>
          <w:rFonts w:ascii="Wingdings" w:hAnsi="Wingdings" w:cs="Wingdings"/>
          <w:color w:val="000000"/>
          <w:szCs w:val="24"/>
          <w:lang w:eastAsia="ru-RU"/>
        </w:rPr>
        <w:t></w:t>
      </w:r>
      <w:r w:rsidRPr="00DB28A3">
        <w:rPr>
          <w:rFonts w:ascii="Wingdings" w:hAnsi="Wingdings" w:cs="Wingdings"/>
          <w:color w:val="000000"/>
          <w:szCs w:val="24"/>
          <w:lang w:eastAsia="ru-RU"/>
        </w:rPr>
        <w:t></w:t>
      </w:r>
      <w:r w:rsidRPr="00DB28A3">
        <w:rPr>
          <w:rFonts w:ascii="Times New Roman" w:hAnsi="Times New Roman"/>
          <w:color w:val="000000"/>
          <w:szCs w:val="24"/>
          <w:lang w:eastAsia="ru-RU"/>
        </w:rPr>
        <w:t xml:space="preserve">реализации программы дополнительного образования и внеурочной деятельности; </w:t>
      </w:r>
    </w:p>
    <w:p w:rsidR="00A96846" w:rsidRPr="0070341E" w:rsidRDefault="00A96846" w:rsidP="00A96846">
      <w:pPr>
        <w:pStyle w:val="a8"/>
        <w:autoSpaceDE w:val="0"/>
        <w:autoSpaceDN w:val="0"/>
        <w:adjustRightInd w:val="0"/>
        <w:spacing w:after="0" w:line="240" w:lineRule="auto"/>
        <w:ind w:left="0" w:right="-57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DB28A3">
        <w:rPr>
          <w:rFonts w:ascii="Wingdings" w:hAnsi="Wingdings" w:cs="Wingdings"/>
          <w:color w:val="000000"/>
          <w:szCs w:val="24"/>
          <w:lang w:eastAsia="ru-RU"/>
        </w:rPr>
        <w:t></w:t>
      </w:r>
      <w:r w:rsidRPr="00DB28A3">
        <w:rPr>
          <w:rFonts w:ascii="Wingdings" w:hAnsi="Wingdings" w:cs="Wingdings"/>
          <w:color w:val="000000"/>
          <w:szCs w:val="24"/>
          <w:lang w:eastAsia="ru-RU"/>
        </w:rPr>
        <w:t></w:t>
      </w:r>
      <w:r>
        <w:rPr>
          <w:rFonts w:ascii="Times New Roman" w:hAnsi="Times New Roman"/>
          <w:color w:val="000000"/>
          <w:szCs w:val="24"/>
          <w:lang w:eastAsia="ru-RU"/>
        </w:rPr>
        <w:t>интеграции</w:t>
      </w:r>
      <w:r w:rsidRPr="00DB28A3">
        <w:rPr>
          <w:rFonts w:ascii="Times New Roman" w:hAnsi="Times New Roman"/>
          <w:color w:val="000000"/>
          <w:szCs w:val="24"/>
          <w:lang w:eastAsia="ru-RU"/>
        </w:rPr>
        <w:t xml:space="preserve"> урочной и внеурочной деятельности и дополнительного образования; </w:t>
      </w:r>
    </w:p>
    <w:p w:rsidR="00A96846" w:rsidRPr="00DB28A3" w:rsidRDefault="00A96846" w:rsidP="00A96846">
      <w:pPr>
        <w:pStyle w:val="a8"/>
        <w:autoSpaceDE w:val="0"/>
        <w:autoSpaceDN w:val="0"/>
        <w:adjustRightInd w:val="0"/>
        <w:spacing w:after="0" w:line="240" w:lineRule="auto"/>
        <w:ind w:left="0" w:right="-5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B28A3">
        <w:rPr>
          <w:rFonts w:ascii="Wingdings" w:hAnsi="Wingdings" w:cs="Wingdings"/>
          <w:sz w:val="23"/>
          <w:szCs w:val="23"/>
          <w:lang w:eastAsia="ru-RU"/>
        </w:rPr>
        <w:t></w:t>
      </w:r>
      <w:r w:rsidRPr="00DB28A3">
        <w:rPr>
          <w:rFonts w:ascii="Wingdings" w:hAnsi="Wingdings" w:cs="Wingdings"/>
          <w:sz w:val="23"/>
          <w:szCs w:val="23"/>
          <w:lang w:eastAsia="ru-RU"/>
        </w:rPr>
        <w:t></w:t>
      </w:r>
      <w:r w:rsidRPr="00DB28A3">
        <w:rPr>
          <w:rFonts w:ascii="Times New Roman" w:hAnsi="Times New Roman"/>
          <w:sz w:val="23"/>
          <w:szCs w:val="23"/>
          <w:lang w:eastAsia="ru-RU"/>
        </w:rPr>
        <w:t xml:space="preserve">функционирования ВСОКО. </w:t>
      </w:r>
    </w:p>
    <w:p w:rsidR="00A96846" w:rsidRPr="0070341E" w:rsidRDefault="00A96846" w:rsidP="008D5234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57"/>
        <w:rPr>
          <w:rFonts w:ascii="Times New Roman" w:hAnsi="Times New Roman"/>
          <w:b/>
          <w:color w:val="000000"/>
          <w:szCs w:val="24"/>
          <w:lang w:eastAsia="ru-RU"/>
        </w:rPr>
      </w:pPr>
      <w:r w:rsidRPr="0070341E">
        <w:rPr>
          <w:rFonts w:ascii="Times New Roman" w:hAnsi="Times New Roman"/>
          <w:color w:val="000000"/>
          <w:szCs w:val="24"/>
          <w:lang w:eastAsia="ru-RU"/>
        </w:rPr>
        <w:t xml:space="preserve">Кадровое обеспечение образовательного процесса соответствует требованиям законодательства Российской Федерации, разработка рекомендаций для педагогов МО по повышению профессиональных компетенций и способов саморазвития позволила повысить уровень познавательной активности всех участников образовательных отношений. </w:t>
      </w:r>
    </w:p>
    <w:p w:rsidR="00A96846" w:rsidRPr="0070341E" w:rsidRDefault="00A96846" w:rsidP="008D5234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57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70341E">
        <w:rPr>
          <w:rFonts w:ascii="Times New Roman" w:hAnsi="Times New Roman"/>
          <w:color w:val="000000"/>
          <w:szCs w:val="24"/>
          <w:lang w:eastAsia="ru-RU"/>
        </w:rPr>
        <w:t xml:space="preserve">Соответствие содержания и качества подготовки обучающихся и выпускников школы требованиям федеральных государственных образовательных стандартов </w:t>
      </w:r>
    </w:p>
    <w:p w:rsidR="00A96846" w:rsidRDefault="00A96846" w:rsidP="00A96846">
      <w:pPr>
        <w:pStyle w:val="a8"/>
        <w:autoSpaceDE w:val="0"/>
        <w:autoSpaceDN w:val="0"/>
        <w:adjustRightInd w:val="0"/>
        <w:spacing w:after="0" w:line="240" w:lineRule="auto"/>
        <w:ind w:left="0" w:right="-57"/>
        <w:jc w:val="both"/>
        <w:rPr>
          <w:rFonts w:ascii="Times New Roman" w:hAnsi="Times New Roman"/>
          <w:b/>
          <w:bCs/>
          <w:sz w:val="23"/>
          <w:szCs w:val="23"/>
          <w:lang w:eastAsia="ru-RU"/>
        </w:rPr>
      </w:pPr>
      <w:r w:rsidRPr="00DB28A3">
        <w:rPr>
          <w:rFonts w:ascii="Times New Roman" w:hAnsi="Times New Roman"/>
          <w:b/>
          <w:bCs/>
          <w:sz w:val="23"/>
          <w:szCs w:val="23"/>
          <w:lang w:eastAsia="ru-RU"/>
        </w:rPr>
        <w:t xml:space="preserve">Данное самообследование позволяет сформулировать следующие направления деятельности школы на </w:t>
      </w:r>
      <w:r w:rsidR="00723C3B">
        <w:rPr>
          <w:rFonts w:ascii="Times New Roman" w:hAnsi="Times New Roman"/>
          <w:b/>
          <w:bCs/>
          <w:sz w:val="23"/>
          <w:szCs w:val="23"/>
          <w:lang w:eastAsia="ru-RU"/>
        </w:rPr>
        <w:t>2020-2021</w:t>
      </w:r>
      <w:r>
        <w:rPr>
          <w:rFonts w:ascii="Times New Roman" w:hAnsi="Times New Roman"/>
          <w:b/>
          <w:bCs/>
          <w:sz w:val="23"/>
          <w:szCs w:val="23"/>
          <w:lang w:eastAsia="ru-RU"/>
        </w:rPr>
        <w:t xml:space="preserve"> </w:t>
      </w:r>
      <w:r w:rsidRPr="00DB28A3">
        <w:rPr>
          <w:rFonts w:ascii="Times New Roman" w:hAnsi="Times New Roman"/>
          <w:b/>
          <w:bCs/>
          <w:sz w:val="23"/>
          <w:szCs w:val="23"/>
          <w:lang w:eastAsia="ru-RU"/>
        </w:rPr>
        <w:t xml:space="preserve">учебный год: </w:t>
      </w:r>
    </w:p>
    <w:p w:rsidR="00A96846" w:rsidRPr="00D57A76" w:rsidRDefault="00A96846" w:rsidP="008D523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B28A3">
        <w:rPr>
          <w:rFonts w:ascii="Times New Roman" w:hAnsi="Times New Roman"/>
          <w:sz w:val="23"/>
          <w:szCs w:val="23"/>
          <w:lang w:eastAsia="ru-RU"/>
        </w:rPr>
        <w:t>уче</w:t>
      </w:r>
      <w:r>
        <w:rPr>
          <w:rFonts w:ascii="Times New Roman" w:hAnsi="Times New Roman"/>
          <w:sz w:val="23"/>
          <w:szCs w:val="23"/>
          <w:lang w:eastAsia="ru-RU"/>
        </w:rPr>
        <w:t>бно-методическое</w:t>
      </w:r>
      <w:r w:rsidRPr="00DB28A3">
        <w:rPr>
          <w:rFonts w:ascii="Times New Roman" w:hAnsi="Times New Roman"/>
          <w:sz w:val="23"/>
          <w:szCs w:val="23"/>
          <w:lang w:eastAsia="ru-RU"/>
        </w:rPr>
        <w:t xml:space="preserve"> обеспечение процесса формирования УУД и способов деятельности для получения нового качества образования; </w:t>
      </w:r>
    </w:p>
    <w:p w:rsidR="00A96846" w:rsidRPr="00D57A76" w:rsidRDefault="00A96846" w:rsidP="008D523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57A76">
        <w:rPr>
          <w:rFonts w:ascii="Times New Roman" w:hAnsi="Times New Roman"/>
          <w:sz w:val="23"/>
          <w:szCs w:val="23"/>
          <w:lang w:eastAsia="ru-RU"/>
        </w:rPr>
        <w:t xml:space="preserve">организация ранней профориентации, посредством реализации индивидуальных образовательных планов; </w:t>
      </w:r>
    </w:p>
    <w:p w:rsidR="00A96846" w:rsidRPr="00D57A76" w:rsidRDefault="00A96846" w:rsidP="008D523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57A76">
        <w:rPr>
          <w:rFonts w:ascii="Times New Roman" w:hAnsi="Times New Roman"/>
          <w:sz w:val="23"/>
          <w:szCs w:val="23"/>
          <w:lang w:eastAsia="ru-RU"/>
        </w:rPr>
        <w:t xml:space="preserve">организация системной работы с одаренными детьми; </w:t>
      </w:r>
    </w:p>
    <w:p w:rsidR="00A96846" w:rsidRPr="00D57A76" w:rsidRDefault="00A96846" w:rsidP="008D523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57A76">
        <w:rPr>
          <w:rFonts w:ascii="Times New Roman" w:hAnsi="Times New Roman"/>
          <w:sz w:val="23"/>
          <w:szCs w:val="23"/>
          <w:lang w:eastAsia="ru-RU"/>
        </w:rPr>
        <w:t xml:space="preserve">организация комплексной работы с обучающимися, которые имеют низкий образовательный результат; </w:t>
      </w:r>
    </w:p>
    <w:p w:rsidR="006F4FF6" w:rsidRDefault="00A96846" w:rsidP="008D523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57A76">
        <w:rPr>
          <w:rFonts w:ascii="Times New Roman" w:hAnsi="Times New Roman"/>
          <w:sz w:val="23"/>
          <w:szCs w:val="23"/>
          <w:lang w:eastAsia="ru-RU"/>
        </w:rPr>
        <w:t xml:space="preserve">совершенствование работы с педагогическими кадрами с целью соответствия новым профессиональным стандартам; </w:t>
      </w:r>
    </w:p>
    <w:p w:rsidR="00A96846" w:rsidRPr="006F4FF6" w:rsidRDefault="00A96846" w:rsidP="008D523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rPr>
          <w:rFonts w:ascii="Times New Roman" w:hAnsi="Times New Roman"/>
          <w:sz w:val="23"/>
          <w:szCs w:val="23"/>
          <w:lang w:eastAsia="ru-RU"/>
        </w:rPr>
        <w:sectPr w:rsidR="00A96846" w:rsidRPr="006F4FF6" w:rsidSect="00A96846">
          <w:pgSz w:w="11906" w:h="16838"/>
          <w:pgMar w:top="1134" w:right="1276" w:bottom="1134" w:left="1134" w:header="709" w:footer="709" w:gutter="0"/>
          <w:cols w:space="708"/>
          <w:docGrid w:linePitch="360"/>
        </w:sectPr>
      </w:pPr>
      <w:r w:rsidRPr="006F4FF6">
        <w:rPr>
          <w:rFonts w:ascii="Times New Roman" w:hAnsi="Times New Roman"/>
          <w:sz w:val="23"/>
          <w:szCs w:val="23"/>
          <w:lang w:eastAsia="ru-RU"/>
        </w:rPr>
        <w:t>совершенствование системы оценки качества образовани</w:t>
      </w:r>
      <w:r w:rsidR="005072FC">
        <w:rPr>
          <w:rFonts w:ascii="Times New Roman" w:hAnsi="Times New Roman"/>
          <w:sz w:val="23"/>
          <w:szCs w:val="23"/>
          <w:lang w:eastAsia="ru-RU"/>
        </w:rPr>
        <w:t>я.</w:t>
      </w:r>
    </w:p>
    <w:p w:rsidR="00A96846" w:rsidRDefault="00A96846">
      <w:pPr>
        <w:rPr>
          <w:rFonts w:ascii="Times New Roman" w:hAnsi="Times New Roman" w:cs="Times New Roman"/>
          <w:sz w:val="24"/>
          <w:szCs w:val="24"/>
        </w:rPr>
      </w:pPr>
    </w:p>
    <w:p w:rsidR="005072FC" w:rsidRPr="00A96846" w:rsidRDefault="005072FC">
      <w:pPr>
        <w:rPr>
          <w:rFonts w:ascii="Times New Roman" w:hAnsi="Times New Roman" w:cs="Times New Roman"/>
          <w:sz w:val="24"/>
          <w:szCs w:val="24"/>
        </w:rPr>
      </w:pPr>
    </w:p>
    <w:sectPr w:rsidR="005072FC" w:rsidRPr="00A96846" w:rsidSect="005072F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6E8" w:rsidRDefault="00A126E8" w:rsidP="00A96846">
      <w:pPr>
        <w:spacing w:after="0" w:line="240" w:lineRule="auto"/>
      </w:pPr>
      <w:r>
        <w:separator/>
      </w:r>
    </w:p>
  </w:endnote>
  <w:endnote w:type="continuationSeparator" w:id="1">
    <w:p w:rsidR="00A126E8" w:rsidRDefault="00A126E8" w:rsidP="00A9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6E8" w:rsidRDefault="00A126E8" w:rsidP="00A96846">
      <w:pPr>
        <w:spacing w:after="0" w:line="240" w:lineRule="auto"/>
      </w:pPr>
      <w:r>
        <w:separator/>
      </w:r>
    </w:p>
  </w:footnote>
  <w:footnote w:type="continuationSeparator" w:id="1">
    <w:p w:rsidR="00A126E8" w:rsidRDefault="00A126E8" w:rsidP="00A96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5C5"/>
    <w:multiLevelType w:val="hybridMultilevel"/>
    <w:tmpl w:val="D69462BE"/>
    <w:lvl w:ilvl="0" w:tplc="87266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EB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EC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0A9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4A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25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0A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9E1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E88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E22D8A"/>
    <w:multiLevelType w:val="hybridMultilevel"/>
    <w:tmpl w:val="21E6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A6796"/>
    <w:multiLevelType w:val="hybridMultilevel"/>
    <w:tmpl w:val="2D3A8A8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0B062133"/>
    <w:multiLevelType w:val="hybridMultilevel"/>
    <w:tmpl w:val="C81A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B758B"/>
    <w:multiLevelType w:val="hybridMultilevel"/>
    <w:tmpl w:val="74208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45FD3"/>
    <w:multiLevelType w:val="hybridMultilevel"/>
    <w:tmpl w:val="CD54C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C77D2"/>
    <w:multiLevelType w:val="multilevel"/>
    <w:tmpl w:val="BC04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530598"/>
    <w:multiLevelType w:val="hybridMultilevel"/>
    <w:tmpl w:val="F696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25C48"/>
    <w:multiLevelType w:val="hybridMultilevel"/>
    <w:tmpl w:val="0D90B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0620C"/>
    <w:multiLevelType w:val="hybridMultilevel"/>
    <w:tmpl w:val="730CF964"/>
    <w:lvl w:ilvl="0" w:tplc="FCB8E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C2B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E2B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6E3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0DD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F45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76B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0E4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9EBE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B0826C1"/>
    <w:multiLevelType w:val="hybridMultilevel"/>
    <w:tmpl w:val="D2AA4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D5444"/>
    <w:multiLevelType w:val="hybridMultilevel"/>
    <w:tmpl w:val="0E94C4E6"/>
    <w:lvl w:ilvl="0" w:tplc="3DAE9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03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27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46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A7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ED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081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C2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5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A1F13EA"/>
    <w:multiLevelType w:val="hybridMultilevel"/>
    <w:tmpl w:val="3C1680A0"/>
    <w:lvl w:ilvl="0" w:tplc="FB302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2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A0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0A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6C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EA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3E9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4E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B26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ED677C1"/>
    <w:multiLevelType w:val="hybridMultilevel"/>
    <w:tmpl w:val="D9981F54"/>
    <w:lvl w:ilvl="0" w:tplc="5BC4C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322A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F8DB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F68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0D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20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30D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67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DC5A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0520773"/>
    <w:multiLevelType w:val="multilevel"/>
    <w:tmpl w:val="A3E89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5">
    <w:nsid w:val="3371328E"/>
    <w:multiLevelType w:val="hybridMultilevel"/>
    <w:tmpl w:val="6BF04BEA"/>
    <w:lvl w:ilvl="0" w:tplc="B04E4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80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CE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405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A1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23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AE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85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27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883295B"/>
    <w:multiLevelType w:val="hybridMultilevel"/>
    <w:tmpl w:val="6902E1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A1554"/>
    <w:multiLevelType w:val="multilevel"/>
    <w:tmpl w:val="B2ECB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DE5289"/>
    <w:multiLevelType w:val="hybridMultilevel"/>
    <w:tmpl w:val="CD6E6CEC"/>
    <w:lvl w:ilvl="0" w:tplc="6B54E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899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CD1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F46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A653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881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04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4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E431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7D16AA8"/>
    <w:multiLevelType w:val="hybridMultilevel"/>
    <w:tmpl w:val="EF30ADC2"/>
    <w:lvl w:ilvl="0" w:tplc="7402C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F8F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926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A2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6D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6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364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9A1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621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D2005CF"/>
    <w:multiLevelType w:val="hybridMultilevel"/>
    <w:tmpl w:val="301CFA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4C7AD1"/>
    <w:multiLevelType w:val="hybridMultilevel"/>
    <w:tmpl w:val="0F5817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8C39F0"/>
    <w:multiLevelType w:val="hybridMultilevel"/>
    <w:tmpl w:val="6C685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80DED"/>
    <w:multiLevelType w:val="hybridMultilevel"/>
    <w:tmpl w:val="DDC46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96B1A"/>
    <w:multiLevelType w:val="hybridMultilevel"/>
    <w:tmpl w:val="4AC86700"/>
    <w:lvl w:ilvl="0" w:tplc="E91ED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C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ED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A6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03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84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AF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68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4B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CFD56B8"/>
    <w:multiLevelType w:val="hybridMultilevel"/>
    <w:tmpl w:val="2B746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1"/>
  </w:num>
  <w:num w:numId="4">
    <w:abstractNumId w:val="20"/>
  </w:num>
  <w:num w:numId="5">
    <w:abstractNumId w:val="17"/>
  </w:num>
  <w:num w:numId="6">
    <w:abstractNumId w:val="10"/>
  </w:num>
  <w:num w:numId="7">
    <w:abstractNumId w:val="8"/>
  </w:num>
  <w:num w:numId="8">
    <w:abstractNumId w:val="2"/>
  </w:num>
  <w:num w:numId="9">
    <w:abstractNumId w:val="25"/>
  </w:num>
  <w:num w:numId="10">
    <w:abstractNumId w:val="1"/>
  </w:num>
  <w:num w:numId="11">
    <w:abstractNumId w:val="18"/>
  </w:num>
  <w:num w:numId="12">
    <w:abstractNumId w:val="24"/>
  </w:num>
  <w:num w:numId="13">
    <w:abstractNumId w:val="9"/>
  </w:num>
  <w:num w:numId="14">
    <w:abstractNumId w:val="0"/>
  </w:num>
  <w:num w:numId="15">
    <w:abstractNumId w:val="19"/>
  </w:num>
  <w:num w:numId="16">
    <w:abstractNumId w:val="12"/>
  </w:num>
  <w:num w:numId="17">
    <w:abstractNumId w:val="13"/>
  </w:num>
  <w:num w:numId="18">
    <w:abstractNumId w:val="14"/>
  </w:num>
  <w:num w:numId="19">
    <w:abstractNumId w:val="16"/>
  </w:num>
  <w:num w:numId="20">
    <w:abstractNumId w:val="15"/>
  </w:num>
  <w:num w:numId="21">
    <w:abstractNumId w:val="11"/>
  </w:num>
  <w:num w:numId="22">
    <w:abstractNumId w:val="3"/>
  </w:num>
  <w:num w:numId="23">
    <w:abstractNumId w:val="22"/>
  </w:num>
  <w:num w:numId="24">
    <w:abstractNumId w:val="7"/>
  </w:num>
  <w:num w:numId="25">
    <w:abstractNumId w:val="4"/>
  </w:num>
  <w:num w:numId="26">
    <w:abstractNumId w:val="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846"/>
    <w:rsid w:val="00087195"/>
    <w:rsid w:val="000A35EA"/>
    <w:rsid w:val="000A5274"/>
    <w:rsid w:val="001020D1"/>
    <w:rsid w:val="0011783C"/>
    <w:rsid w:val="001450A3"/>
    <w:rsid w:val="001532C7"/>
    <w:rsid w:val="00165450"/>
    <w:rsid w:val="00186CCC"/>
    <w:rsid w:val="00212F96"/>
    <w:rsid w:val="00213541"/>
    <w:rsid w:val="00251AD4"/>
    <w:rsid w:val="002E0227"/>
    <w:rsid w:val="002F4E07"/>
    <w:rsid w:val="003052A7"/>
    <w:rsid w:val="00324904"/>
    <w:rsid w:val="00352FB8"/>
    <w:rsid w:val="00441A30"/>
    <w:rsid w:val="00450545"/>
    <w:rsid w:val="00464AC3"/>
    <w:rsid w:val="004A5172"/>
    <w:rsid w:val="004A5FF9"/>
    <w:rsid w:val="004E2065"/>
    <w:rsid w:val="004E5B8A"/>
    <w:rsid w:val="004F4ECD"/>
    <w:rsid w:val="005072FC"/>
    <w:rsid w:val="0051509B"/>
    <w:rsid w:val="005334BA"/>
    <w:rsid w:val="0060338A"/>
    <w:rsid w:val="00613E54"/>
    <w:rsid w:val="0066257E"/>
    <w:rsid w:val="00670151"/>
    <w:rsid w:val="00672161"/>
    <w:rsid w:val="00683AE0"/>
    <w:rsid w:val="006A2DD9"/>
    <w:rsid w:val="006B774A"/>
    <w:rsid w:val="006D2A6B"/>
    <w:rsid w:val="006D623E"/>
    <w:rsid w:val="006D6B04"/>
    <w:rsid w:val="006E1C30"/>
    <w:rsid w:val="006F4FF6"/>
    <w:rsid w:val="00723C3B"/>
    <w:rsid w:val="007320EC"/>
    <w:rsid w:val="007526BD"/>
    <w:rsid w:val="00771E80"/>
    <w:rsid w:val="00790FB1"/>
    <w:rsid w:val="007933CA"/>
    <w:rsid w:val="00793FF7"/>
    <w:rsid w:val="007C4D03"/>
    <w:rsid w:val="008143B3"/>
    <w:rsid w:val="0082519C"/>
    <w:rsid w:val="008737E2"/>
    <w:rsid w:val="008D5234"/>
    <w:rsid w:val="008E478A"/>
    <w:rsid w:val="008F1597"/>
    <w:rsid w:val="008F494C"/>
    <w:rsid w:val="0091327A"/>
    <w:rsid w:val="00921B30"/>
    <w:rsid w:val="00927776"/>
    <w:rsid w:val="00934D18"/>
    <w:rsid w:val="0094512C"/>
    <w:rsid w:val="00964E38"/>
    <w:rsid w:val="00986D83"/>
    <w:rsid w:val="009A022B"/>
    <w:rsid w:val="009B497A"/>
    <w:rsid w:val="009B5BDB"/>
    <w:rsid w:val="009D1FC8"/>
    <w:rsid w:val="009F7A30"/>
    <w:rsid w:val="00A126E8"/>
    <w:rsid w:val="00A6548A"/>
    <w:rsid w:val="00A8079A"/>
    <w:rsid w:val="00A90BED"/>
    <w:rsid w:val="00A9186B"/>
    <w:rsid w:val="00A92898"/>
    <w:rsid w:val="00A96846"/>
    <w:rsid w:val="00AB41BC"/>
    <w:rsid w:val="00AC133E"/>
    <w:rsid w:val="00AD3624"/>
    <w:rsid w:val="00B15532"/>
    <w:rsid w:val="00B369DC"/>
    <w:rsid w:val="00B43CF2"/>
    <w:rsid w:val="00B57FF4"/>
    <w:rsid w:val="00BA0AE0"/>
    <w:rsid w:val="00BC652F"/>
    <w:rsid w:val="00BE5E58"/>
    <w:rsid w:val="00BF7087"/>
    <w:rsid w:val="00C16710"/>
    <w:rsid w:val="00C34FF3"/>
    <w:rsid w:val="00C50BCA"/>
    <w:rsid w:val="00C61BDB"/>
    <w:rsid w:val="00C72567"/>
    <w:rsid w:val="00C82A2E"/>
    <w:rsid w:val="00CA3EE8"/>
    <w:rsid w:val="00CE55C5"/>
    <w:rsid w:val="00CE7245"/>
    <w:rsid w:val="00CF4228"/>
    <w:rsid w:val="00D27114"/>
    <w:rsid w:val="00D761C9"/>
    <w:rsid w:val="00D8782B"/>
    <w:rsid w:val="00D97CF8"/>
    <w:rsid w:val="00DA2E31"/>
    <w:rsid w:val="00DA3230"/>
    <w:rsid w:val="00DD123E"/>
    <w:rsid w:val="00DE6227"/>
    <w:rsid w:val="00E24326"/>
    <w:rsid w:val="00E6136E"/>
    <w:rsid w:val="00ED5035"/>
    <w:rsid w:val="00EE60BC"/>
    <w:rsid w:val="00EF654D"/>
    <w:rsid w:val="00F75B94"/>
    <w:rsid w:val="00F819BB"/>
    <w:rsid w:val="00F93A57"/>
    <w:rsid w:val="00FA45FF"/>
    <w:rsid w:val="00FC348F"/>
    <w:rsid w:val="00FC35E0"/>
    <w:rsid w:val="00FD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98"/>
  </w:style>
  <w:style w:type="paragraph" w:styleId="1">
    <w:name w:val="heading 1"/>
    <w:basedOn w:val="a"/>
    <w:next w:val="a"/>
    <w:link w:val="10"/>
    <w:uiPriority w:val="9"/>
    <w:qFormat/>
    <w:rsid w:val="00672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6846"/>
    <w:pPr>
      <w:keepNext/>
      <w:tabs>
        <w:tab w:val="left" w:pos="49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72161"/>
    <w:pPr>
      <w:keepNext/>
      <w:spacing w:after="0" w:line="240" w:lineRule="auto"/>
      <w:ind w:right="-185" w:firstLine="720"/>
      <w:jc w:val="both"/>
      <w:outlineLvl w:val="2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4E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72161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72161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72161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67216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672161"/>
    <w:p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10">
    <w:name w:val="s110"/>
    <w:rsid w:val="00A96846"/>
    <w:rPr>
      <w:b/>
      <w:bCs w:val="0"/>
    </w:rPr>
  </w:style>
  <w:style w:type="paragraph" w:styleId="a3">
    <w:name w:val="footnote text"/>
    <w:basedOn w:val="a"/>
    <w:link w:val="a4"/>
    <w:uiPriority w:val="99"/>
    <w:semiHidden/>
    <w:unhideWhenUsed/>
    <w:rsid w:val="00A9684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96846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rsid w:val="00A96846"/>
    <w:rPr>
      <w:vertAlign w:val="superscript"/>
    </w:rPr>
  </w:style>
  <w:style w:type="paragraph" w:customStyle="1" w:styleId="11">
    <w:name w:val="Без интервала1"/>
    <w:aliases w:val="основа,No Spacing"/>
    <w:link w:val="a6"/>
    <w:uiPriority w:val="1"/>
    <w:qFormat/>
    <w:rsid w:val="00A96846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Emphasis"/>
    <w:uiPriority w:val="20"/>
    <w:qFormat/>
    <w:rsid w:val="00A96846"/>
    <w:rPr>
      <w:i/>
      <w:iCs/>
    </w:rPr>
  </w:style>
  <w:style w:type="character" w:customStyle="1" w:styleId="21">
    <w:name w:val="Основной текст (2)_"/>
    <w:link w:val="22"/>
    <w:rsid w:val="00A9684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6846"/>
    <w:pPr>
      <w:widowControl w:val="0"/>
      <w:shd w:val="clear" w:color="auto" w:fill="FFFFFF"/>
      <w:spacing w:after="0" w:line="446" w:lineRule="exact"/>
      <w:ind w:hanging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3">
    <w:name w:val="Заголовок №2_"/>
    <w:link w:val="24"/>
    <w:rsid w:val="00A9684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A96846"/>
    <w:pPr>
      <w:widowControl w:val="0"/>
      <w:shd w:val="clear" w:color="auto" w:fill="FFFFFF"/>
      <w:spacing w:before="7020" w:after="0" w:line="0" w:lineRule="atLeas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6">
    <w:name w:val="Без интервала Знак"/>
    <w:aliases w:val="основа Знак,Без интервала1 Знак,No Spacing Знак"/>
    <w:link w:val="11"/>
    <w:uiPriority w:val="1"/>
    <w:locked/>
    <w:rsid w:val="00A96846"/>
    <w:rPr>
      <w:rFonts w:ascii="Calibri" w:eastAsia="Times New Roman" w:hAnsi="Calibri" w:cs="Times New Roman"/>
    </w:rPr>
  </w:style>
  <w:style w:type="paragraph" w:customStyle="1" w:styleId="210">
    <w:name w:val="Основной текст (2)1"/>
    <w:basedOn w:val="a"/>
    <w:rsid w:val="00A96846"/>
    <w:pPr>
      <w:widowControl w:val="0"/>
      <w:shd w:val="clear" w:color="auto" w:fill="FFFFFF"/>
      <w:spacing w:before="360" w:after="0" w:line="557" w:lineRule="exact"/>
      <w:ind w:hanging="36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11">
    <w:name w:val="Основной текст (2) + Полужирный1"/>
    <w:rsid w:val="00A96846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0">
    <w:name w:val="Основной текст (2) + 11"/>
    <w:aliases w:val="5 pt,Полужирный,Курсив"/>
    <w:rsid w:val="00A96846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A96846"/>
    <w:pPr>
      <w:ind w:left="720"/>
      <w:contextualSpacing/>
    </w:pPr>
    <w:rPr>
      <w:rFonts w:ascii="Arial" w:eastAsia="Calibri" w:hAnsi="Arial" w:cs="Times New Roman"/>
      <w:sz w:val="24"/>
    </w:rPr>
  </w:style>
  <w:style w:type="character" w:customStyle="1" w:styleId="a9">
    <w:name w:val="Абзац списка Знак"/>
    <w:link w:val="a8"/>
    <w:locked/>
    <w:rsid w:val="00A96846"/>
    <w:rPr>
      <w:rFonts w:ascii="Arial" w:eastAsia="Calibri" w:hAnsi="Arial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A968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a">
    <w:name w:val="Normal (Web)"/>
    <w:basedOn w:val="a"/>
    <w:uiPriority w:val="99"/>
    <w:unhideWhenUsed/>
    <w:rsid w:val="00A9684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9684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unhideWhenUsed/>
    <w:rsid w:val="000A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0A35E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737E2"/>
    <w:pPr>
      <w:spacing w:after="0" w:line="240" w:lineRule="auto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DA32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2F4E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72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72161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721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72161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72161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721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72161"/>
    <w:rPr>
      <w:rFonts w:ascii="Cambria" w:eastAsia="Times New Roman" w:hAnsi="Cambria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72161"/>
    <w:rPr>
      <w:color w:val="0000FF" w:themeColor="hyperlink"/>
      <w:u w:val="single"/>
    </w:rPr>
  </w:style>
  <w:style w:type="paragraph" w:styleId="af0">
    <w:name w:val="caption"/>
    <w:basedOn w:val="a"/>
    <w:next w:val="a"/>
    <w:uiPriority w:val="35"/>
    <w:unhideWhenUsed/>
    <w:qFormat/>
    <w:rsid w:val="0067216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3">
    <w:name w:val="s3"/>
    <w:basedOn w:val="a0"/>
    <w:rsid w:val="00672161"/>
  </w:style>
  <w:style w:type="character" w:customStyle="1" w:styleId="c1">
    <w:name w:val="c1"/>
    <w:basedOn w:val="a0"/>
    <w:rsid w:val="00672161"/>
  </w:style>
  <w:style w:type="character" w:customStyle="1" w:styleId="c0">
    <w:name w:val="c0"/>
    <w:basedOn w:val="a0"/>
    <w:rsid w:val="00672161"/>
  </w:style>
  <w:style w:type="paragraph" w:customStyle="1" w:styleId="p2">
    <w:name w:val="p2"/>
    <w:basedOn w:val="a"/>
    <w:rsid w:val="0067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72161"/>
  </w:style>
  <w:style w:type="character" w:styleId="af1">
    <w:name w:val="Strong"/>
    <w:basedOn w:val="a0"/>
    <w:uiPriority w:val="22"/>
    <w:qFormat/>
    <w:rsid w:val="00672161"/>
    <w:rPr>
      <w:b/>
      <w:bCs/>
    </w:rPr>
  </w:style>
  <w:style w:type="paragraph" w:styleId="af2">
    <w:name w:val="header"/>
    <w:basedOn w:val="a"/>
    <w:link w:val="af3"/>
    <w:uiPriority w:val="99"/>
    <w:rsid w:val="006721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6721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6721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6721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"/>
    <w:basedOn w:val="a"/>
    <w:rsid w:val="006721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0">
    <w:name w:val="«msonormal»"/>
    <w:basedOn w:val="a"/>
    <w:rsid w:val="0067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unhideWhenUsed/>
    <w:qFormat/>
    <w:rsid w:val="00672161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67216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6721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TOC Heading"/>
    <w:basedOn w:val="1"/>
    <w:next w:val="a"/>
    <w:uiPriority w:val="39"/>
    <w:qFormat/>
    <w:rsid w:val="00672161"/>
    <w:pPr>
      <w:spacing w:line="240" w:lineRule="auto"/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13">
    <w:name w:val="Заголовок №1_"/>
    <w:basedOn w:val="a0"/>
    <w:link w:val="14"/>
    <w:rsid w:val="0067216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4">
    <w:name w:val="Заголовок №1"/>
    <w:basedOn w:val="a"/>
    <w:link w:val="13"/>
    <w:rsid w:val="00672161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61">
    <w:name w:val="Основной текст (6)_"/>
    <w:basedOn w:val="a0"/>
    <w:link w:val="62"/>
    <w:rsid w:val="0067216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72161"/>
    <w:pPr>
      <w:widowControl w:val="0"/>
      <w:shd w:val="clear" w:color="auto" w:fill="FFFFFF"/>
      <w:spacing w:before="480" w:after="0" w:line="365" w:lineRule="exact"/>
      <w:ind w:hanging="660"/>
      <w:jc w:val="both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0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20-21&#1091;&#1095;.&#1075;&#1086;&#1076;\&#1052;&#1086;&#1085;&#1080;&#1090;&#1086;&#1088;&#1080;&#1085;&#1075;.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20-21&#1091;&#1095;.&#1075;&#1086;&#1076;\&#1052;&#1086;&#1085;&#1080;&#1090;&#1086;&#1088;&#1080;&#1085;&#1075;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Мониторинг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достижений обучающихся </a:t>
            </a:r>
            <a:endParaRPr lang="en-US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Лист1!$I$73</c:f>
              <c:strCache>
                <c:ptCount val="1"/>
                <c:pt idx="0">
                  <c:v>2019-2020</c:v>
                </c:pt>
              </c:strCache>
            </c:strRef>
          </c:tx>
          <c:dLbls>
            <c:showVal val="1"/>
          </c:dLbls>
          <c:cat>
            <c:strRef>
              <c:f>Лист1!$H$74:$H$77</c:f>
              <c:strCache>
                <c:ptCount val="4"/>
                <c:pt idx="0">
                  <c:v>муниципальный</c:v>
                </c:pt>
                <c:pt idx="1">
                  <c:v>региональный</c:v>
                </c:pt>
                <c:pt idx="2">
                  <c:v>всероссийский</c:v>
                </c:pt>
                <c:pt idx="3">
                  <c:v>международный</c:v>
                </c:pt>
              </c:strCache>
            </c:strRef>
          </c:cat>
          <c:val>
            <c:numRef>
              <c:f>Лист1!$I$74:$I$77</c:f>
              <c:numCache>
                <c:formatCode>0.00%</c:formatCode>
                <c:ptCount val="4"/>
                <c:pt idx="0" formatCode="0%">
                  <c:v>0.29000000000000031</c:v>
                </c:pt>
                <c:pt idx="1">
                  <c:v>4.8000000000000036E-2</c:v>
                </c:pt>
                <c:pt idx="2">
                  <c:v>9.4000000000000208E-2</c:v>
                </c:pt>
                <c:pt idx="3">
                  <c:v>0.11700000000000009</c:v>
                </c:pt>
              </c:numCache>
            </c:numRef>
          </c:val>
        </c:ser>
        <c:axId val="138265344"/>
        <c:axId val="138266880"/>
      </c:barChart>
      <c:catAx>
        <c:axId val="138265344"/>
        <c:scaling>
          <c:orientation val="minMax"/>
        </c:scaling>
        <c:axPos val="b"/>
        <c:tickLblPos val="nextTo"/>
        <c:crossAx val="138266880"/>
        <c:crosses val="autoZero"/>
        <c:auto val="1"/>
        <c:lblAlgn val="ctr"/>
        <c:lblOffset val="100"/>
      </c:catAx>
      <c:valAx>
        <c:axId val="138266880"/>
        <c:scaling>
          <c:orientation val="minMax"/>
        </c:scaling>
        <c:axPos val="l"/>
        <c:majorGridlines/>
        <c:numFmt formatCode="0%" sourceLinked="1"/>
        <c:tickLblPos val="nextTo"/>
        <c:crossAx val="138265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Занятость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дополнительным образованием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Вне школы</c:v>
          </c:tx>
          <c:dLbls>
            <c:showVal val="1"/>
          </c:dLbls>
          <c:cat>
            <c:strRef>
              <c:f>Лист1!$C$50:$E$50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Лист1!$C$51:$E$51</c:f>
              <c:numCache>
                <c:formatCode>0%</c:formatCode>
                <c:ptCount val="3"/>
                <c:pt idx="0">
                  <c:v>0.750000000000002</c:v>
                </c:pt>
                <c:pt idx="1">
                  <c:v>0.750000000000002</c:v>
                </c:pt>
                <c:pt idx="2">
                  <c:v>0.750000000000002</c:v>
                </c:pt>
              </c:numCache>
            </c:numRef>
          </c:val>
        </c:ser>
        <c:ser>
          <c:idx val="1"/>
          <c:order val="1"/>
          <c:tx>
            <c:v>В школе</c:v>
          </c:tx>
          <c:dLbls>
            <c:showVal val="1"/>
          </c:dLbls>
          <c:cat>
            <c:strRef>
              <c:f>Лист1!$C$50:$E$50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Лист1!$C$52:$E$52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axId val="161872128"/>
        <c:axId val="161882112"/>
      </c:barChart>
      <c:catAx>
        <c:axId val="161872128"/>
        <c:scaling>
          <c:orientation val="minMax"/>
        </c:scaling>
        <c:axPos val="b"/>
        <c:majorTickMark val="none"/>
        <c:tickLblPos val="nextTo"/>
        <c:crossAx val="161882112"/>
        <c:crosses val="autoZero"/>
        <c:auto val="1"/>
        <c:lblAlgn val="ctr"/>
        <c:lblOffset val="100"/>
      </c:catAx>
      <c:valAx>
        <c:axId val="16188211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618721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Посещение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центров ДОП образования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Лист1!$C$85</c:f>
              <c:strCache>
                <c:ptCount val="1"/>
                <c:pt idx="0">
                  <c:v>2016-2017</c:v>
                </c:pt>
              </c:strCache>
            </c:strRef>
          </c:tx>
          <c:dLbls>
            <c:showVal val="1"/>
          </c:dLbls>
          <c:cat>
            <c:strRef>
              <c:f>Лист1!$B$86:$B$90</c:f>
              <c:strCache>
                <c:ptCount val="5"/>
                <c:pt idx="0">
                  <c:v>спорт секции</c:v>
                </c:pt>
                <c:pt idx="1">
                  <c:v>РДЮЦ</c:v>
                </c:pt>
                <c:pt idx="2">
                  <c:v>ОДШИ</c:v>
                </c:pt>
                <c:pt idx="3">
                  <c:v>ЦТР и ГОШ</c:v>
                </c:pt>
                <c:pt idx="4">
                  <c:v>ДК</c:v>
                </c:pt>
              </c:strCache>
            </c:strRef>
          </c:cat>
          <c:val>
            <c:numRef>
              <c:f>Лист1!$C$86:$C$90</c:f>
              <c:numCache>
                <c:formatCode>0%</c:formatCode>
                <c:ptCount val="5"/>
                <c:pt idx="0">
                  <c:v>8.0000000000000043E-2</c:v>
                </c:pt>
                <c:pt idx="1">
                  <c:v>8.0000000000000043E-2</c:v>
                </c:pt>
                <c:pt idx="2">
                  <c:v>0.15000000000000024</c:v>
                </c:pt>
                <c:pt idx="3">
                  <c:v>8.0000000000000043E-2</c:v>
                </c:pt>
                <c:pt idx="4">
                  <c:v>3.0000000000000002E-2</c:v>
                </c:pt>
              </c:numCache>
            </c:numRef>
          </c:val>
        </c:ser>
        <c:ser>
          <c:idx val="1"/>
          <c:order val="1"/>
          <c:tx>
            <c:strRef>
              <c:f>Лист1!$D$85</c:f>
              <c:strCache>
                <c:ptCount val="1"/>
                <c:pt idx="0">
                  <c:v>2017-2018</c:v>
                </c:pt>
              </c:strCache>
            </c:strRef>
          </c:tx>
          <c:dLbls>
            <c:showVal val="1"/>
          </c:dLbls>
          <c:cat>
            <c:strRef>
              <c:f>Лист1!$B$86:$B$90</c:f>
              <c:strCache>
                <c:ptCount val="5"/>
                <c:pt idx="0">
                  <c:v>спорт секции</c:v>
                </c:pt>
                <c:pt idx="1">
                  <c:v>РДЮЦ</c:v>
                </c:pt>
                <c:pt idx="2">
                  <c:v>ОДШИ</c:v>
                </c:pt>
                <c:pt idx="3">
                  <c:v>ЦТР и ГОШ</c:v>
                </c:pt>
                <c:pt idx="4">
                  <c:v>ДК</c:v>
                </c:pt>
              </c:strCache>
            </c:strRef>
          </c:cat>
          <c:val>
            <c:numRef>
              <c:f>Лист1!$D$86:$D$90</c:f>
              <c:numCache>
                <c:formatCode>0%</c:formatCode>
                <c:ptCount val="5"/>
                <c:pt idx="0">
                  <c:v>0.11</c:v>
                </c:pt>
                <c:pt idx="1">
                  <c:v>0.1</c:v>
                </c:pt>
                <c:pt idx="2">
                  <c:v>0.31000000000000094</c:v>
                </c:pt>
                <c:pt idx="3">
                  <c:v>0.12000000000000002</c:v>
                </c:pt>
                <c:pt idx="4">
                  <c:v>3.0000000000000002E-2</c:v>
                </c:pt>
              </c:numCache>
            </c:numRef>
          </c:val>
        </c:ser>
        <c:ser>
          <c:idx val="2"/>
          <c:order val="2"/>
          <c:tx>
            <c:strRef>
              <c:f>Лист1!$E$85</c:f>
              <c:strCache>
                <c:ptCount val="1"/>
                <c:pt idx="0">
                  <c:v>2018-2019</c:v>
                </c:pt>
              </c:strCache>
            </c:strRef>
          </c:tx>
          <c:dLbls>
            <c:showVal val="1"/>
          </c:dLbls>
          <c:cat>
            <c:strRef>
              <c:f>Лист1!$B$86:$B$90</c:f>
              <c:strCache>
                <c:ptCount val="5"/>
                <c:pt idx="0">
                  <c:v>спорт секции</c:v>
                </c:pt>
                <c:pt idx="1">
                  <c:v>РДЮЦ</c:v>
                </c:pt>
                <c:pt idx="2">
                  <c:v>ОДШИ</c:v>
                </c:pt>
                <c:pt idx="3">
                  <c:v>ЦТР и ГОШ</c:v>
                </c:pt>
                <c:pt idx="4">
                  <c:v>ДК</c:v>
                </c:pt>
              </c:strCache>
            </c:strRef>
          </c:cat>
          <c:val>
            <c:numRef>
              <c:f>Лист1!$E$86:$E$90</c:f>
              <c:numCache>
                <c:formatCode>0%</c:formatCode>
                <c:ptCount val="5"/>
                <c:pt idx="0">
                  <c:v>0.15000000000000024</c:v>
                </c:pt>
                <c:pt idx="1">
                  <c:v>0.32000000000000106</c:v>
                </c:pt>
                <c:pt idx="2">
                  <c:v>0.31000000000000094</c:v>
                </c:pt>
                <c:pt idx="3">
                  <c:v>0.19</c:v>
                </c:pt>
                <c:pt idx="4">
                  <c:v>3.0000000000000002E-2</c:v>
                </c:pt>
              </c:numCache>
            </c:numRef>
          </c:val>
        </c:ser>
        <c:ser>
          <c:idx val="3"/>
          <c:order val="3"/>
          <c:tx>
            <c:strRef>
              <c:f>Лист1!$F$85</c:f>
              <c:strCache>
                <c:ptCount val="1"/>
                <c:pt idx="0">
                  <c:v>2019-2020 г</c:v>
                </c:pt>
              </c:strCache>
            </c:strRef>
          </c:tx>
          <c:dLbls>
            <c:showVal val="1"/>
          </c:dLbls>
          <c:cat>
            <c:strRef>
              <c:f>Лист1!$B$86:$B$90</c:f>
              <c:strCache>
                <c:ptCount val="5"/>
                <c:pt idx="0">
                  <c:v>спорт секции</c:v>
                </c:pt>
                <c:pt idx="1">
                  <c:v>РДЮЦ</c:v>
                </c:pt>
                <c:pt idx="2">
                  <c:v>ОДШИ</c:v>
                </c:pt>
                <c:pt idx="3">
                  <c:v>ЦТР и ГОШ</c:v>
                </c:pt>
                <c:pt idx="4">
                  <c:v>ДК</c:v>
                </c:pt>
              </c:strCache>
            </c:strRef>
          </c:cat>
          <c:val>
            <c:numRef>
              <c:f>Лист1!$F$86:$F$90</c:f>
              <c:numCache>
                <c:formatCode>0%</c:formatCode>
                <c:ptCount val="5"/>
                <c:pt idx="0">
                  <c:v>0.12000000000000002</c:v>
                </c:pt>
                <c:pt idx="1">
                  <c:v>0.4</c:v>
                </c:pt>
                <c:pt idx="2">
                  <c:v>0.22</c:v>
                </c:pt>
                <c:pt idx="3">
                  <c:v>0.2</c:v>
                </c:pt>
                <c:pt idx="4">
                  <c:v>3.0000000000000002E-2</c:v>
                </c:pt>
              </c:numCache>
            </c:numRef>
          </c:val>
        </c:ser>
        <c:axId val="161893760"/>
        <c:axId val="161903744"/>
      </c:barChart>
      <c:catAx>
        <c:axId val="161893760"/>
        <c:scaling>
          <c:orientation val="minMax"/>
        </c:scaling>
        <c:axPos val="b"/>
        <c:majorTickMark val="none"/>
        <c:tickLblPos val="nextTo"/>
        <c:crossAx val="161903744"/>
        <c:crosses val="autoZero"/>
        <c:auto val="1"/>
        <c:lblAlgn val="ctr"/>
        <c:lblOffset val="100"/>
      </c:catAx>
      <c:valAx>
        <c:axId val="16190374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618937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Уровень</a:t>
            </a:r>
            <a:r>
              <a:rPr lang="ru-RU" baseline="0"/>
              <a:t> воспитанности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Лист1!$F$36:$F$39</c:f>
              <c:strCache>
                <c:ptCount val="4"/>
                <c:pt idx="0">
                  <c:v>2016-2017 год</c:v>
                </c:pt>
                <c:pt idx="1">
                  <c:v>2017-2018 год</c:v>
                </c:pt>
                <c:pt idx="2">
                  <c:v>2018-2019</c:v>
                </c:pt>
                <c:pt idx="3">
                  <c:v>2019 - 2020</c:v>
                </c:pt>
              </c:strCache>
            </c:strRef>
          </c:cat>
          <c:val>
            <c:numRef>
              <c:f>Лист1!$G$36:$G$39</c:f>
              <c:numCache>
                <c:formatCode>General</c:formatCode>
                <c:ptCount val="4"/>
                <c:pt idx="0">
                  <c:v>4.1599999999999975</c:v>
                </c:pt>
                <c:pt idx="1">
                  <c:v>4.25</c:v>
                </c:pt>
                <c:pt idx="2">
                  <c:v>4.2</c:v>
                </c:pt>
                <c:pt idx="3">
                  <c:v>4.25</c:v>
                </c:pt>
              </c:numCache>
            </c:numRef>
          </c:val>
        </c:ser>
        <c:ser>
          <c:idx val="1"/>
          <c:order val="1"/>
          <c:cat>
            <c:strRef>
              <c:f>Лист1!$F$36:$F$39</c:f>
              <c:strCache>
                <c:ptCount val="4"/>
                <c:pt idx="0">
                  <c:v>2016-2017 год</c:v>
                </c:pt>
                <c:pt idx="1">
                  <c:v>2017-2018 год</c:v>
                </c:pt>
                <c:pt idx="2">
                  <c:v>2018-2019</c:v>
                </c:pt>
                <c:pt idx="3">
                  <c:v>2019 - 2020</c:v>
                </c:pt>
              </c:strCache>
            </c:strRef>
          </c:cat>
          <c:val>
            <c:numRef>
              <c:f>Лист1!$H$36:$H$39</c:f>
              <c:numCache>
                <c:formatCode>General</c:formatCode>
                <c:ptCount val="4"/>
                <c:pt idx="0">
                  <c:v>3.8</c:v>
                </c:pt>
                <c:pt idx="1">
                  <c:v>3.7</c:v>
                </c:pt>
                <c:pt idx="2">
                  <c:v>3.7</c:v>
                </c:pt>
                <c:pt idx="3">
                  <c:v>3.75</c:v>
                </c:pt>
              </c:numCache>
            </c:numRef>
          </c:val>
        </c:ser>
        <c:ser>
          <c:idx val="2"/>
          <c:order val="2"/>
          <c:cat>
            <c:strRef>
              <c:f>Лист1!$F$36:$F$39</c:f>
              <c:strCache>
                <c:ptCount val="4"/>
                <c:pt idx="0">
                  <c:v>2016-2017 год</c:v>
                </c:pt>
                <c:pt idx="1">
                  <c:v>2017-2018 год</c:v>
                </c:pt>
                <c:pt idx="2">
                  <c:v>2018-2019</c:v>
                </c:pt>
                <c:pt idx="3">
                  <c:v>2019 - 2020</c:v>
                </c:pt>
              </c:strCache>
            </c:strRef>
          </c:cat>
          <c:val>
            <c:numRef>
              <c:f>Лист1!$I$36:$I$39</c:f>
              <c:numCache>
                <c:formatCode>General</c:formatCode>
                <c:ptCount val="4"/>
                <c:pt idx="0">
                  <c:v>4.0999999999999996</c:v>
                </c:pt>
                <c:pt idx="1">
                  <c:v>3.4499999999999997</c:v>
                </c:pt>
                <c:pt idx="2">
                  <c:v>3.7</c:v>
                </c:pt>
                <c:pt idx="3">
                  <c:v>3.8</c:v>
                </c:pt>
              </c:numCache>
            </c:numRef>
          </c:val>
        </c:ser>
        <c:axId val="161941760"/>
        <c:axId val="161968128"/>
      </c:barChart>
      <c:catAx>
        <c:axId val="161941760"/>
        <c:scaling>
          <c:orientation val="minMax"/>
        </c:scaling>
        <c:axPos val="b"/>
        <c:majorTickMark val="none"/>
        <c:tickLblPos val="nextTo"/>
        <c:crossAx val="161968128"/>
        <c:crosses val="autoZero"/>
        <c:auto val="1"/>
        <c:lblAlgn val="ctr"/>
        <c:lblOffset val="100"/>
      </c:catAx>
      <c:valAx>
        <c:axId val="1619681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19417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Анкета</a:t>
            </a:r>
          </a:p>
          <a:p>
            <a:pPr>
              <a:defRPr/>
            </a:pPr>
            <a:r>
              <a:rPr lang="ru-RU"/>
              <a:t>"Жизненные</a:t>
            </a:r>
            <a:r>
              <a:rPr lang="ru-RU" baseline="0"/>
              <a:t> ценности"</a:t>
            </a:r>
          </a:p>
          <a:p>
            <a:pPr>
              <a:defRPr/>
            </a:pPr>
            <a:r>
              <a:rPr lang="ru-RU" sz="1050" baseline="0"/>
              <a:t>5-7 классы 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24890056956744444"/>
          <c:y val="2.2222222222222282E-2"/>
        </c:manualLayout>
      </c:layout>
    </c:title>
    <c:plotArea>
      <c:layout/>
      <c:pie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Лист1!$A$10:$A$15</c:f>
              <c:strCache>
                <c:ptCount val="6"/>
                <c:pt idx="0">
                  <c:v>Иметь много денег</c:v>
                </c:pt>
                <c:pt idx="1">
                  <c:v>Быть здоровым</c:v>
                </c:pt>
                <c:pt idx="2">
                  <c:v>Много знать и уметь</c:v>
                </c:pt>
                <c:pt idx="3">
                  <c:v>Иметь интересных друзей</c:v>
                </c:pt>
                <c:pt idx="4">
                  <c:v>Иметь любимую работу</c:v>
                </c:pt>
                <c:pt idx="5">
                  <c:v>Быть красивым и привлекательным</c:v>
                </c:pt>
              </c:strCache>
            </c:strRef>
          </c:cat>
          <c:val>
            <c:numRef>
              <c:f>Лист1!$B$10:$B$15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0.6800000000000006</c:v>
                </c:pt>
                <c:pt idx="3">
                  <c:v>0.54</c:v>
                </c:pt>
                <c:pt idx="4">
                  <c:v>0.82000000000000062</c:v>
                </c:pt>
                <c:pt idx="5">
                  <c:v>0.74000000000000232</c:v>
                </c:pt>
              </c:numCache>
            </c:numRef>
          </c:val>
        </c:ser>
        <c:firstSliceAng val="0"/>
      </c:pieChart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 algn="ctr">
              <a:defRPr/>
            </a:pPr>
            <a:r>
              <a:rPr lang="ru-RU"/>
              <a:t>Анкета</a:t>
            </a:r>
            <a:r>
              <a:rPr lang="ru-RU" baseline="0"/>
              <a:t> для родителей</a:t>
            </a:r>
          </a:p>
          <a:p>
            <a:pPr algn="ctr">
              <a:defRPr/>
            </a:pP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Лист1!$A$16:$A$20</c:f>
              <c:strCache>
                <c:ptCount val="5"/>
                <c:pt idx="0">
                  <c:v>Делаетваш ребенок зарядку</c:v>
                </c:pt>
                <c:pt idx="1">
                  <c:v>Всегда ли он завтракает</c:v>
                </c:pt>
                <c:pt idx="2">
                  <c:v>Спит ли ребенок днем</c:v>
                </c:pt>
                <c:pt idx="3">
                  <c:v>Регулярно гуляет на улице</c:v>
                </c:pt>
                <c:pt idx="4">
                  <c:v>Бывают ли жалобы на плохое самочуствие</c:v>
                </c:pt>
              </c:strCache>
            </c:strRef>
          </c:cat>
          <c:val>
            <c:numRef>
              <c:f>Лист1!$B$16:$B$20</c:f>
              <c:numCache>
                <c:formatCode>0%</c:formatCode>
                <c:ptCount val="5"/>
                <c:pt idx="0">
                  <c:v>0.12000000000000002</c:v>
                </c:pt>
                <c:pt idx="1">
                  <c:v>0.62000000000000233</c:v>
                </c:pt>
                <c:pt idx="2">
                  <c:v>0.43000000000000038</c:v>
                </c:pt>
                <c:pt idx="3">
                  <c:v>0.89</c:v>
                </c:pt>
                <c:pt idx="4">
                  <c:v>0.49000000000000032</c:v>
                </c:pt>
              </c:numCache>
            </c:numRef>
          </c:val>
        </c:ser>
        <c:axId val="161990912"/>
        <c:axId val="163082240"/>
      </c:barChart>
      <c:catAx>
        <c:axId val="161990912"/>
        <c:scaling>
          <c:orientation val="minMax"/>
        </c:scaling>
        <c:axPos val="b"/>
        <c:tickLblPos val="nextTo"/>
        <c:crossAx val="163082240"/>
        <c:crosses val="autoZero"/>
        <c:auto val="1"/>
        <c:lblAlgn val="ctr"/>
        <c:lblOffset val="100"/>
      </c:catAx>
      <c:valAx>
        <c:axId val="163082240"/>
        <c:scaling>
          <c:orientation val="minMax"/>
        </c:scaling>
        <c:axPos val="l"/>
        <c:majorGridlines/>
        <c:numFmt formatCode="0%" sourceLinked="1"/>
        <c:tickLblPos val="nextTo"/>
        <c:crossAx val="1619909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Лист1!$A$15</c:f>
              <c:strCache>
                <c:ptCount val="1"/>
                <c:pt idx="0">
                  <c:v>ВШУ</c:v>
                </c:pt>
              </c:strCache>
            </c:strRef>
          </c:tx>
          <c:dLbls>
            <c:showVal val="1"/>
          </c:dLbls>
          <c:cat>
            <c:strRef>
              <c:f>Лист1!$B$14:$F$14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Лист1!$B$15:$F$15</c:f>
              <c:numCache>
                <c:formatCode>General</c:formatCode>
                <c:ptCount val="5"/>
                <c:pt idx="0">
                  <c:v>13</c:v>
                </c:pt>
                <c:pt idx="1">
                  <c:v>13</c:v>
                </c:pt>
                <c:pt idx="2">
                  <c:v>10</c:v>
                </c:pt>
                <c:pt idx="3">
                  <c:v>7</c:v>
                </c:pt>
                <c:pt idx="4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Лист1!$A$16</c:f>
              <c:strCache>
                <c:ptCount val="1"/>
                <c:pt idx="0">
                  <c:v>Пост ЗОЖ</c:v>
                </c:pt>
              </c:strCache>
            </c:strRef>
          </c:tx>
          <c:dLbls>
            <c:showVal val="1"/>
          </c:dLbls>
          <c:cat>
            <c:strRef>
              <c:f>Лист1!$B$14:$F$14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Лист1!$B$16:$F$16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Лист1!$A$17</c:f>
              <c:strCache>
                <c:ptCount val="1"/>
                <c:pt idx="0">
                  <c:v>ПДН</c:v>
                </c:pt>
              </c:strCache>
            </c:strRef>
          </c:tx>
          <c:dLbls>
            <c:showVal val="1"/>
          </c:dLbls>
          <c:cat>
            <c:strRef>
              <c:f>Лист1!$B$14:$F$14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Лист1!$B$17:$F$17</c:f>
              <c:numCache>
                <c:formatCode>General</c:formatCode>
                <c:ptCount val="5"/>
                <c:pt idx="0">
                  <c:v>11</c:v>
                </c:pt>
                <c:pt idx="1">
                  <c:v>11</c:v>
                </c:pt>
                <c:pt idx="2">
                  <c:v>6</c:v>
                </c:pt>
                <c:pt idx="3">
                  <c:v>5</c:v>
                </c:pt>
                <c:pt idx="4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Лист1!$A$18</c:f>
              <c:strCache>
                <c:ptCount val="1"/>
                <c:pt idx="0">
                  <c:v>КДН</c:v>
                </c:pt>
              </c:strCache>
            </c:strRef>
          </c:tx>
          <c:dLbls>
            <c:showVal val="1"/>
          </c:dLbls>
          <c:cat>
            <c:strRef>
              <c:f>Лист1!$B$14:$F$14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Лист1!$B$18:$F$18</c:f>
              <c:numCache>
                <c:formatCode>General</c:formatCode>
                <c:ptCount val="5"/>
                <c:pt idx="0">
                  <c:v>9</c:v>
                </c:pt>
                <c:pt idx="1">
                  <c:v>11</c:v>
                </c:pt>
                <c:pt idx="2">
                  <c:v>6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axId val="163102080"/>
        <c:axId val="163136640"/>
      </c:barChart>
      <c:catAx>
        <c:axId val="163102080"/>
        <c:scaling>
          <c:orientation val="minMax"/>
        </c:scaling>
        <c:axPos val="b"/>
        <c:tickLblPos val="nextTo"/>
        <c:crossAx val="163136640"/>
        <c:crosses val="autoZero"/>
        <c:auto val="1"/>
        <c:lblAlgn val="ctr"/>
        <c:lblOffset val="100"/>
      </c:catAx>
      <c:valAx>
        <c:axId val="163136640"/>
        <c:scaling>
          <c:orientation val="minMax"/>
        </c:scaling>
        <c:axPos val="l"/>
        <c:majorGridlines/>
        <c:numFmt formatCode="General" sourceLinked="1"/>
        <c:tickLblPos val="nextTo"/>
        <c:crossAx val="163102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Поступление</a:t>
            </a:r>
            <a:r>
              <a:rPr lang="ru-RU" baseline="0"/>
              <a:t> выпускников</a:t>
            </a:r>
            <a:endParaRPr lang="ru-RU"/>
          </a:p>
        </c:rich>
      </c:tx>
      <c:layout>
        <c:manualLayout>
          <c:xMode val="edge"/>
          <c:yMode val="edge"/>
          <c:x val="0.14947222222222284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ВУЗ</c:v>
                </c:pt>
              </c:strCache>
            </c:strRef>
          </c:tx>
          <c:cat>
            <c:numRef>
              <c:f>Лист1!$B$1:$G$1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Лист1!$B$2:$G$2</c:f>
              <c:numCache>
                <c:formatCode>0%</c:formatCode>
                <c:ptCount val="6"/>
                <c:pt idx="0">
                  <c:v>0.35000000000000031</c:v>
                </c:pt>
                <c:pt idx="1">
                  <c:v>0.48000000000000032</c:v>
                </c:pt>
                <c:pt idx="2">
                  <c:v>0.52</c:v>
                </c:pt>
                <c:pt idx="3">
                  <c:v>0.33000000000000107</c:v>
                </c:pt>
                <c:pt idx="4">
                  <c:v>0.2</c:v>
                </c:pt>
                <c:pt idx="5">
                  <c:v>0.125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ССУЗ</c:v>
                </c:pt>
              </c:strCache>
            </c:strRef>
          </c:tx>
          <c:dLbls>
            <c:showVal val="1"/>
          </c:dLbls>
          <c:cat>
            <c:numRef>
              <c:f>Лист1!$B$1:$G$1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Лист1!$B$3:$G$3</c:f>
              <c:numCache>
                <c:formatCode>0%</c:formatCode>
                <c:ptCount val="6"/>
                <c:pt idx="0">
                  <c:v>0.55000000000000004</c:v>
                </c:pt>
                <c:pt idx="1">
                  <c:v>0.48000000000000032</c:v>
                </c:pt>
                <c:pt idx="2">
                  <c:v>0.47000000000000008</c:v>
                </c:pt>
                <c:pt idx="3">
                  <c:v>0.55000000000000004</c:v>
                </c:pt>
                <c:pt idx="4">
                  <c:v>0.78</c:v>
                </c:pt>
                <c:pt idx="5">
                  <c:v>0.87000000000000166</c:v>
                </c:pt>
              </c:numCache>
            </c:numRef>
          </c:val>
        </c:ser>
        <c:axId val="163169792"/>
        <c:axId val="163171328"/>
      </c:barChart>
      <c:catAx>
        <c:axId val="163169792"/>
        <c:scaling>
          <c:orientation val="minMax"/>
        </c:scaling>
        <c:axPos val="b"/>
        <c:numFmt formatCode="General" sourceLinked="1"/>
        <c:majorTickMark val="none"/>
        <c:tickLblPos val="nextTo"/>
        <c:crossAx val="163171328"/>
        <c:crosses val="autoZero"/>
        <c:auto val="1"/>
        <c:lblAlgn val="ctr"/>
        <c:lblOffset val="100"/>
      </c:catAx>
      <c:valAx>
        <c:axId val="16317132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631697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Поступивших</a:t>
            </a:r>
            <a:r>
              <a:rPr lang="ru-RU" baseline="0"/>
              <a:t> на б</a:t>
            </a:r>
            <a:r>
              <a:rPr lang="ru-RU"/>
              <a:t>юджет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Лист1!$A$6</c:f>
              <c:strCache>
                <c:ptCount val="1"/>
                <c:pt idx="0">
                  <c:v>бюджет</c:v>
                </c:pt>
              </c:strCache>
            </c:strRef>
          </c:tx>
          <c:dLbls>
            <c:showVal val="1"/>
          </c:dLbls>
          <c:cat>
            <c:strRef>
              <c:f>Лист1!$B$5:$H$5</c:f>
              <c:strCache>
                <c:ptCount val="7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  <c:pt idx="6">
                  <c:v>2019-2020</c:v>
                </c:pt>
              </c:strCache>
            </c:strRef>
          </c:cat>
          <c:val>
            <c:numRef>
              <c:f>Лист1!$B$6:$H$6</c:f>
              <c:numCache>
                <c:formatCode>0.00%</c:formatCode>
                <c:ptCount val="7"/>
                <c:pt idx="0" formatCode="0%">
                  <c:v>0.56000000000000005</c:v>
                </c:pt>
                <c:pt idx="1">
                  <c:v>0.56499999999999995</c:v>
                </c:pt>
                <c:pt idx="2" formatCode="0%">
                  <c:v>0.24000000000000021</c:v>
                </c:pt>
                <c:pt idx="3" formatCode="0%">
                  <c:v>0.60000000000000064</c:v>
                </c:pt>
                <c:pt idx="4" formatCode="0%">
                  <c:v>0.48000000000000032</c:v>
                </c:pt>
                <c:pt idx="5" formatCode="0%">
                  <c:v>0.27</c:v>
                </c:pt>
                <c:pt idx="6" formatCode="0%">
                  <c:v>0.53</c:v>
                </c:pt>
              </c:numCache>
            </c:numRef>
          </c:val>
        </c:ser>
        <c:axId val="163204096"/>
        <c:axId val="163214080"/>
      </c:barChart>
      <c:catAx>
        <c:axId val="163204096"/>
        <c:scaling>
          <c:orientation val="minMax"/>
        </c:scaling>
        <c:axPos val="b"/>
        <c:tickLblPos val="nextTo"/>
        <c:crossAx val="163214080"/>
        <c:crosses val="autoZero"/>
        <c:auto val="1"/>
        <c:lblAlgn val="ctr"/>
        <c:lblOffset val="100"/>
      </c:catAx>
      <c:valAx>
        <c:axId val="163214080"/>
        <c:scaling>
          <c:orientation val="minMax"/>
        </c:scaling>
        <c:axPos val="l"/>
        <c:majorGridlines/>
        <c:numFmt formatCode="0%" sourceLinked="1"/>
        <c:tickLblPos val="nextTo"/>
        <c:crossAx val="163204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68A16-51B2-4BC4-B550-536C75D8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38</Pages>
  <Words>13504</Words>
  <Characters>76976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zavuch</dc:creator>
  <cp:lastModifiedBy>Надежда</cp:lastModifiedBy>
  <cp:revision>43</cp:revision>
  <cp:lastPrinted>2021-04-16T03:46:00Z</cp:lastPrinted>
  <dcterms:created xsi:type="dcterms:W3CDTF">2020-04-11T05:28:00Z</dcterms:created>
  <dcterms:modified xsi:type="dcterms:W3CDTF">2022-03-04T03:05:00Z</dcterms:modified>
</cp:coreProperties>
</file>